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Pr="00FB192B" w:rsidRDefault="00395D72" w:rsidP="00FB192B">
      <w:pPr>
        <w:pStyle w:val="FrontPage"/>
      </w:pPr>
    </w:p>
    <w:p w:rsidR="00395D72" w:rsidRDefault="0090476A" w:rsidP="00FB192B">
      <w:pPr>
        <w:pStyle w:val="FrontPage"/>
      </w:pPr>
      <w:r>
        <w:rPr>
          <w:noProof/>
          <w:lang w:val="en-US"/>
        </w:rPr>
        <w:drawing>
          <wp:inline distT="0" distB="0" distL="0" distR="0">
            <wp:extent cx="1000125" cy="838200"/>
            <wp:effectExtent l="19050" t="0" r="9525" b="0"/>
            <wp:docPr id="1" name="Picture 1" descr="pd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dologo"/>
                    <pic:cNvPicPr>
                      <a:picLocks noChangeAspect="1" noChangeArrowheads="1"/>
                    </pic:cNvPicPr>
                  </pic:nvPicPr>
                  <pic:blipFill>
                    <a:blip r:embed="rId7" cstate="print"/>
                    <a:srcRect/>
                    <a:stretch>
                      <a:fillRect/>
                    </a:stretch>
                  </pic:blipFill>
                  <pic:spPr bwMode="auto">
                    <a:xfrm>
                      <a:off x="0" y="0"/>
                      <a:ext cx="1000125" cy="838200"/>
                    </a:xfrm>
                    <a:prstGeom prst="rect">
                      <a:avLst/>
                    </a:prstGeom>
                    <a:noFill/>
                    <a:ln w="9525">
                      <a:noFill/>
                      <a:miter lim="800000"/>
                      <a:headEnd/>
                      <a:tailEnd/>
                    </a:ln>
                  </pic:spPr>
                </pic:pic>
              </a:graphicData>
            </a:graphic>
          </wp:inline>
        </w:drawing>
      </w:r>
    </w:p>
    <w:p w:rsidR="00206944" w:rsidRDefault="00206944" w:rsidP="00FB192B">
      <w:pPr>
        <w:pStyle w:val="FrontPage"/>
      </w:pPr>
    </w:p>
    <w:p w:rsidR="00206944" w:rsidRDefault="00206944" w:rsidP="00FB192B">
      <w:pPr>
        <w:pStyle w:val="FrontPage"/>
      </w:pPr>
    </w:p>
    <w:p w:rsidR="00206944" w:rsidRDefault="00206944" w:rsidP="00FB192B">
      <w:pPr>
        <w:pStyle w:val="FrontPage"/>
      </w:pPr>
    </w:p>
    <w:p w:rsidR="00FB192B" w:rsidRPr="009167C4" w:rsidRDefault="00FB192B" w:rsidP="00FB192B">
      <w:pPr>
        <w:pStyle w:val="FrontPage"/>
      </w:pPr>
      <w:r w:rsidRPr="009167C4">
        <w:t xml:space="preserve">Petroleum Development </w:t>
      </w:r>
      <w:smartTag w:uri="urn:schemas-microsoft-com:office:smarttags" w:element="country-region">
        <w:smartTag w:uri="urn:schemas-microsoft-com:office:smarttags" w:element="place">
          <w:r w:rsidRPr="009167C4">
            <w:t>Oman</w:t>
          </w:r>
        </w:smartTag>
      </w:smartTag>
      <w:r w:rsidRPr="009167C4">
        <w:t xml:space="preserve"> LLC</w:t>
      </w:r>
    </w:p>
    <w:p w:rsidR="00206944" w:rsidRPr="00FB192B" w:rsidRDefault="00FB192B" w:rsidP="00FB192B">
      <w:pPr>
        <w:pStyle w:val="FrontPage"/>
      </w:pPr>
      <w:r w:rsidRPr="009167C4">
        <w:t>Contract Number</w:t>
      </w:r>
      <w:r w:rsidR="000511DB" w:rsidRPr="00FB192B">
        <w:t xml:space="preserve"> C211670</w:t>
      </w:r>
    </w:p>
    <w:p w:rsidR="000511DB" w:rsidRPr="00FB192B" w:rsidRDefault="000511DB" w:rsidP="00FB192B">
      <w:pPr>
        <w:pStyle w:val="FrontPage"/>
      </w:pPr>
      <w:r w:rsidRPr="00FB192B">
        <w:t>I</w:t>
      </w:r>
      <w:r w:rsidR="00FB192B">
        <w:t>n-</w:t>
      </w:r>
      <w:r w:rsidR="00FB192B" w:rsidRPr="00FB192B">
        <w:t>V</w:t>
      </w:r>
      <w:r w:rsidR="00FB192B">
        <w:t xml:space="preserve">ehicle </w:t>
      </w:r>
      <w:r w:rsidRPr="00FB192B">
        <w:t>M</w:t>
      </w:r>
      <w:r w:rsidR="00FB192B">
        <w:t xml:space="preserve">onitoring </w:t>
      </w:r>
      <w:r w:rsidRPr="00FB192B">
        <w:t>S</w:t>
      </w:r>
      <w:r w:rsidR="00FB192B">
        <w:t>ystem</w:t>
      </w:r>
      <w:r w:rsidRPr="00FB192B">
        <w:t xml:space="preserve"> Services</w:t>
      </w:r>
    </w:p>
    <w:p w:rsidR="00FB192B" w:rsidRPr="009167C4" w:rsidRDefault="00FB192B" w:rsidP="00FB192B">
      <w:pPr>
        <w:pStyle w:val="FrontPage"/>
      </w:pPr>
      <w:r w:rsidRPr="009167C4">
        <w:t>C4, Scope of Work</w:t>
      </w:r>
    </w:p>
    <w:p w:rsidR="00395D72" w:rsidRPr="000511DB" w:rsidRDefault="00395D72" w:rsidP="00395D72">
      <w:pPr>
        <w:ind w:left="360"/>
        <w:rPr>
          <w:b/>
          <w:bCs/>
          <w:sz w:val="28"/>
          <w:szCs w:val="28"/>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395D72" w:rsidRDefault="00395D72" w:rsidP="00395D72">
      <w:pPr>
        <w:ind w:left="360"/>
        <w:rPr>
          <w:b/>
          <w:bCs/>
        </w:rPr>
      </w:pPr>
    </w:p>
    <w:p w:rsidR="00C3776B" w:rsidRDefault="00FB192B" w:rsidP="00FB192B">
      <w:pPr>
        <w:spacing w:after="120"/>
        <w:jc w:val="both"/>
        <w:rPr>
          <w:rFonts w:ascii="Tahoma" w:hAnsi="Tahoma" w:cs="Tahoma"/>
          <w:b/>
          <w:bCs/>
          <w:sz w:val="24"/>
        </w:rPr>
      </w:pPr>
      <w:r w:rsidRPr="00FB192B">
        <w:rPr>
          <w:rFonts w:ascii="Tahoma" w:hAnsi="Tahoma" w:cs="Tahoma"/>
          <w:b/>
          <w:bCs/>
          <w:sz w:val="24"/>
        </w:rPr>
        <w:lastRenderedPageBreak/>
        <w:t>Contents</w:t>
      </w:r>
    </w:p>
    <w:p w:rsidR="00FB192B" w:rsidRPr="00FB192B" w:rsidRDefault="00FB192B" w:rsidP="00FB192B">
      <w:pPr>
        <w:spacing w:after="120"/>
        <w:jc w:val="both"/>
        <w:rPr>
          <w:rFonts w:ascii="Tahoma" w:hAnsi="Tahoma" w:cs="Tahoma"/>
          <w:b/>
          <w:bCs/>
          <w:sz w:val="24"/>
        </w:rPr>
      </w:pPr>
    </w:p>
    <w:p w:rsidR="000D20EC" w:rsidRDefault="004D3D81">
      <w:pPr>
        <w:pStyle w:val="TOC1"/>
        <w:rPr>
          <w:rFonts w:ascii="Calibri" w:hAnsi="Calibri" w:cs="Arial"/>
          <w:b w:val="0"/>
          <w:bCs w:val="0"/>
          <w:caps w:val="0"/>
          <w:sz w:val="22"/>
          <w:szCs w:val="22"/>
          <w:lang w:val="en-US"/>
        </w:rPr>
      </w:pPr>
      <w:r w:rsidRPr="004D3D81">
        <w:rPr>
          <w:szCs w:val="20"/>
        </w:rPr>
        <w:fldChar w:fldCharType="begin"/>
      </w:r>
      <w:r w:rsidR="007724FB" w:rsidRPr="00BB0AA7">
        <w:rPr>
          <w:szCs w:val="20"/>
        </w:rPr>
        <w:instrText xml:space="preserve"> TOC \o "1-3" \h \z \u </w:instrText>
      </w:r>
      <w:r w:rsidRPr="004D3D81">
        <w:rPr>
          <w:szCs w:val="20"/>
        </w:rPr>
        <w:fldChar w:fldCharType="separate"/>
      </w:r>
      <w:hyperlink w:anchor="_Toc262307253" w:history="1">
        <w:r w:rsidR="000D20EC" w:rsidRPr="0014252B">
          <w:rPr>
            <w:rStyle w:val="Hyperlink"/>
          </w:rPr>
          <w:t>1.0</w:t>
        </w:r>
        <w:r w:rsidR="000D20EC">
          <w:rPr>
            <w:rFonts w:ascii="Calibri" w:hAnsi="Calibri" w:cs="Arial"/>
            <w:b w:val="0"/>
            <w:bCs w:val="0"/>
            <w:caps w:val="0"/>
            <w:sz w:val="22"/>
            <w:szCs w:val="22"/>
            <w:lang w:val="en-US"/>
          </w:rPr>
          <w:tab/>
        </w:r>
        <w:r w:rsidR="000D20EC" w:rsidRPr="0014252B">
          <w:rPr>
            <w:rStyle w:val="Hyperlink"/>
          </w:rPr>
          <w:t>Introduction</w:t>
        </w:r>
        <w:r w:rsidR="000D20EC">
          <w:rPr>
            <w:webHidden/>
          </w:rPr>
          <w:tab/>
        </w:r>
        <w:r>
          <w:rPr>
            <w:webHidden/>
          </w:rPr>
          <w:fldChar w:fldCharType="begin"/>
        </w:r>
        <w:r w:rsidR="000D20EC">
          <w:rPr>
            <w:webHidden/>
          </w:rPr>
          <w:instrText xml:space="preserve"> PAGEREF _Toc262307253 \h </w:instrText>
        </w:r>
        <w:r>
          <w:rPr>
            <w:webHidden/>
          </w:rPr>
        </w:r>
        <w:r>
          <w:rPr>
            <w:webHidden/>
          </w:rPr>
          <w:fldChar w:fldCharType="separate"/>
        </w:r>
        <w:r w:rsidR="00A019E5">
          <w:rPr>
            <w:webHidden/>
          </w:rPr>
          <w:t>3</w:t>
        </w:r>
        <w:r>
          <w:rPr>
            <w:webHidden/>
          </w:rPr>
          <w:fldChar w:fldCharType="end"/>
        </w:r>
      </w:hyperlink>
    </w:p>
    <w:p w:rsidR="000D20EC" w:rsidRDefault="004D3D81">
      <w:pPr>
        <w:pStyle w:val="TOC1"/>
        <w:rPr>
          <w:rFonts w:ascii="Calibri" w:hAnsi="Calibri" w:cs="Arial"/>
          <w:b w:val="0"/>
          <w:bCs w:val="0"/>
          <w:caps w:val="0"/>
          <w:sz w:val="22"/>
          <w:szCs w:val="22"/>
          <w:lang w:val="en-US"/>
        </w:rPr>
      </w:pPr>
      <w:hyperlink w:anchor="_Toc262307254" w:history="1">
        <w:r w:rsidR="000D20EC" w:rsidRPr="0014252B">
          <w:rPr>
            <w:rStyle w:val="Hyperlink"/>
          </w:rPr>
          <w:t>2.0</w:t>
        </w:r>
        <w:r w:rsidR="000D20EC">
          <w:rPr>
            <w:rFonts w:ascii="Calibri" w:hAnsi="Calibri" w:cs="Arial"/>
            <w:b w:val="0"/>
            <w:bCs w:val="0"/>
            <w:caps w:val="0"/>
            <w:sz w:val="22"/>
            <w:szCs w:val="22"/>
            <w:lang w:val="en-US"/>
          </w:rPr>
          <w:tab/>
        </w:r>
        <w:r w:rsidR="000D20EC" w:rsidRPr="0014252B">
          <w:rPr>
            <w:rStyle w:val="Hyperlink"/>
          </w:rPr>
          <w:t>SCOPE OF WORK</w:t>
        </w:r>
        <w:r w:rsidR="000D20EC">
          <w:rPr>
            <w:webHidden/>
          </w:rPr>
          <w:tab/>
        </w:r>
        <w:r>
          <w:rPr>
            <w:webHidden/>
          </w:rPr>
          <w:fldChar w:fldCharType="begin"/>
        </w:r>
        <w:r w:rsidR="000D20EC">
          <w:rPr>
            <w:webHidden/>
          </w:rPr>
          <w:instrText xml:space="preserve"> PAGEREF _Toc262307254 \h </w:instrText>
        </w:r>
        <w:r>
          <w:rPr>
            <w:webHidden/>
          </w:rPr>
        </w:r>
        <w:r>
          <w:rPr>
            <w:webHidden/>
          </w:rPr>
          <w:fldChar w:fldCharType="separate"/>
        </w:r>
        <w:r w:rsidR="00A019E5">
          <w:rPr>
            <w:webHidden/>
          </w:rPr>
          <w:t>4</w:t>
        </w:r>
        <w:r>
          <w:rPr>
            <w:webHidden/>
          </w:rPr>
          <w:fldChar w:fldCharType="end"/>
        </w:r>
      </w:hyperlink>
    </w:p>
    <w:p w:rsidR="000D20EC" w:rsidRDefault="004D3D81">
      <w:pPr>
        <w:pStyle w:val="TOC2"/>
        <w:tabs>
          <w:tab w:val="left" w:pos="800"/>
          <w:tab w:val="right" w:leader="dot" w:pos="9527"/>
        </w:tabs>
        <w:rPr>
          <w:rFonts w:ascii="Calibri" w:hAnsi="Calibri" w:cs="Arial"/>
          <w:smallCaps w:val="0"/>
          <w:noProof/>
          <w:sz w:val="22"/>
          <w:szCs w:val="22"/>
          <w:lang w:val="en-US"/>
        </w:rPr>
      </w:pPr>
      <w:hyperlink w:anchor="_Toc262307255" w:history="1">
        <w:r w:rsidR="000D20EC" w:rsidRPr="0014252B">
          <w:rPr>
            <w:rStyle w:val="Hyperlink"/>
            <w:rFonts w:ascii="Tahoma" w:hAnsi="Tahoma" w:cs="Tahoma"/>
            <w:noProof/>
          </w:rPr>
          <w:t>2.1</w:t>
        </w:r>
        <w:r w:rsidR="000D20EC">
          <w:rPr>
            <w:rFonts w:ascii="Calibri" w:hAnsi="Calibri" w:cs="Arial"/>
            <w:smallCaps w:val="0"/>
            <w:noProof/>
            <w:sz w:val="22"/>
            <w:szCs w:val="22"/>
            <w:lang w:val="en-US"/>
          </w:rPr>
          <w:tab/>
        </w:r>
        <w:r w:rsidR="000D20EC" w:rsidRPr="0014252B">
          <w:rPr>
            <w:rStyle w:val="Hyperlink"/>
            <w:rFonts w:ascii="Tahoma" w:hAnsi="Tahoma" w:cs="Tahoma"/>
            <w:noProof/>
          </w:rPr>
          <w:t>General Description</w:t>
        </w:r>
        <w:r w:rsidR="000D20EC">
          <w:rPr>
            <w:noProof/>
            <w:webHidden/>
          </w:rPr>
          <w:tab/>
        </w:r>
        <w:r>
          <w:rPr>
            <w:noProof/>
            <w:webHidden/>
          </w:rPr>
          <w:fldChar w:fldCharType="begin"/>
        </w:r>
        <w:r w:rsidR="000D20EC">
          <w:rPr>
            <w:noProof/>
            <w:webHidden/>
          </w:rPr>
          <w:instrText xml:space="preserve"> PAGEREF _Toc262307255 \h </w:instrText>
        </w:r>
        <w:r>
          <w:rPr>
            <w:noProof/>
            <w:webHidden/>
          </w:rPr>
        </w:r>
        <w:r>
          <w:rPr>
            <w:noProof/>
            <w:webHidden/>
          </w:rPr>
          <w:fldChar w:fldCharType="separate"/>
        </w:r>
        <w:r w:rsidR="00A019E5">
          <w:rPr>
            <w:noProof/>
            <w:webHidden/>
          </w:rPr>
          <w:t>4</w:t>
        </w:r>
        <w:r>
          <w:rPr>
            <w:noProof/>
            <w:webHidden/>
          </w:rPr>
          <w:fldChar w:fldCharType="end"/>
        </w:r>
      </w:hyperlink>
    </w:p>
    <w:p w:rsidR="000D20EC" w:rsidRDefault="004D3D81">
      <w:pPr>
        <w:pStyle w:val="TOC2"/>
        <w:tabs>
          <w:tab w:val="left" w:pos="800"/>
          <w:tab w:val="right" w:leader="dot" w:pos="9527"/>
        </w:tabs>
        <w:rPr>
          <w:rFonts w:ascii="Calibri" w:hAnsi="Calibri" w:cs="Arial"/>
          <w:smallCaps w:val="0"/>
          <w:noProof/>
          <w:sz w:val="22"/>
          <w:szCs w:val="22"/>
          <w:lang w:val="en-US"/>
        </w:rPr>
      </w:pPr>
      <w:hyperlink w:anchor="_Toc262307256" w:history="1">
        <w:r w:rsidR="000D20EC" w:rsidRPr="0014252B">
          <w:rPr>
            <w:rStyle w:val="Hyperlink"/>
            <w:rFonts w:ascii="Tahoma" w:hAnsi="Tahoma" w:cs="Tahoma"/>
            <w:noProof/>
          </w:rPr>
          <w:t>2.2</w:t>
        </w:r>
        <w:r w:rsidR="000D20EC">
          <w:rPr>
            <w:rFonts w:ascii="Calibri" w:hAnsi="Calibri" w:cs="Arial"/>
            <w:smallCaps w:val="0"/>
            <w:noProof/>
            <w:sz w:val="22"/>
            <w:szCs w:val="22"/>
            <w:lang w:val="en-US"/>
          </w:rPr>
          <w:tab/>
        </w:r>
        <w:r w:rsidR="000D20EC" w:rsidRPr="0014252B">
          <w:rPr>
            <w:rStyle w:val="Hyperlink"/>
            <w:rFonts w:ascii="Tahoma" w:hAnsi="Tahoma" w:cs="Tahoma"/>
            <w:noProof/>
          </w:rPr>
          <w:t>HSE MS (Health, Safety, Environment management System) and SP 2000 Version 3</w:t>
        </w:r>
        <w:r w:rsidR="000D20EC">
          <w:rPr>
            <w:noProof/>
            <w:webHidden/>
          </w:rPr>
          <w:tab/>
        </w:r>
        <w:r>
          <w:rPr>
            <w:noProof/>
            <w:webHidden/>
          </w:rPr>
          <w:fldChar w:fldCharType="begin"/>
        </w:r>
        <w:r w:rsidR="000D20EC">
          <w:rPr>
            <w:noProof/>
            <w:webHidden/>
          </w:rPr>
          <w:instrText xml:space="preserve"> PAGEREF _Toc262307256 \h </w:instrText>
        </w:r>
        <w:r>
          <w:rPr>
            <w:noProof/>
            <w:webHidden/>
          </w:rPr>
        </w:r>
        <w:r>
          <w:rPr>
            <w:noProof/>
            <w:webHidden/>
          </w:rPr>
          <w:fldChar w:fldCharType="separate"/>
        </w:r>
        <w:r w:rsidR="00A019E5">
          <w:rPr>
            <w:noProof/>
            <w:webHidden/>
          </w:rPr>
          <w:t>4</w:t>
        </w:r>
        <w:r>
          <w:rPr>
            <w:noProof/>
            <w:webHidden/>
          </w:rPr>
          <w:fldChar w:fldCharType="end"/>
        </w:r>
      </w:hyperlink>
    </w:p>
    <w:p w:rsidR="000D20EC" w:rsidRDefault="004D3D81">
      <w:pPr>
        <w:pStyle w:val="TOC2"/>
        <w:tabs>
          <w:tab w:val="left" w:pos="800"/>
          <w:tab w:val="right" w:leader="dot" w:pos="9527"/>
        </w:tabs>
        <w:rPr>
          <w:rFonts w:ascii="Calibri" w:hAnsi="Calibri" w:cs="Arial"/>
          <w:smallCaps w:val="0"/>
          <w:noProof/>
          <w:sz w:val="22"/>
          <w:szCs w:val="22"/>
          <w:lang w:val="en-US"/>
        </w:rPr>
      </w:pPr>
      <w:hyperlink w:anchor="_Toc262307257" w:history="1">
        <w:r w:rsidR="000D20EC" w:rsidRPr="0014252B">
          <w:rPr>
            <w:rStyle w:val="Hyperlink"/>
            <w:rFonts w:ascii="Tahoma" w:hAnsi="Tahoma" w:cs="Tahoma"/>
            <w:noProof/>
          </w:rPr>
          <w:t>2.3</w:t>
        </w:r>
        <w:r w:rsidR="000D20EC">
          <w:rPr>
            <w:rFonts w:ascii="Calibri" w:hAnsi="Calibri" w:cs="Arial"/>
            <w:smallCaps w:val="0"/>
            <w:noProof/>
            <w:sz w:val="22"/>
            <w:szCs w:val="22"/>
            <w:lang w:val="en-US"/>
          </w:rPr>
          <w:tab/>
        </w:r>
        <w:r w:rsidR="000D20EC" w:rsidRPr="0014252B">
          <w:rPr>
            <w:rStyle w:val="Hyperlink"/>
            <w:rFonts w:ascii="Tahoma" w:hAnsi="Tahoma" w:cs="Tahoma"/>
            <w:noProof/>
          </w:rPr>
          <w:t>Data Hosting</w:t>
        </w:r>
        <w:r w:rsidR="000D20EC">
          <w:rPr>
            <w:noProof/>
            <w:webHidden/>
          </w:rPr>
          <w:tab/>
        </w:r>
        <w:r>
          <w:rPr>
            <w:noProof/>
            <w:webHidden/>
          </w:rPr>
          <w:fldChar w:fldCharType="begin"/>
        </w:r>
        <w:r w:rsidR="000D20EC">
          <w:rPr>
            <w:noProof/>
            <w:webHidden/>
          </w:rPr>
          <w:instrText xml:space="preserve"> PAGEREF _Toc262307257 \h </w:instrText>
        </w:r>
        <w:r>
          <w:rPr>
            <w:noProof/>
            <w:webHidden/>
          </w:rPr>
        </w:r>
        <w:r>
          <w:rPr>
            <w:noProof/>
            <w:webHidden/>
          </w:rPr>
          <w:fldChar w:fldCharType="separate"/>
        </w:r>
        <w:r w:rsidR="00A019E5">
          <w:rPr>
            <w:noProof/>
            <w:webHidden/>
          </w:rPr>
          <w:t>4</w:t>
        </w:r>
        <w:r>
          <w:rPr>
            <w:noProof/>
            <w:webHidden/>
          </w:rPr>
          <w:fldChar w:fldCharType="end"/>
        </w:r>
      </w:hyperlink>
    </w:p>
    <w:p w:rsidR="000D20EC" w:rsidRDefault="004D3D81">
      <w:pPr>
        <w:pStyle w:val="TOC1"/>
        <w:rPr>
          <w:rFonts w:ascii="Calibri" w:hAnsi="Calibri" w:cs="Arial"/>
          <w:b w:val="0"/>
          <w:bCs w:val="0"/>
          <w:caps w:val="0"/>
          <w:sz w:val="22"/>
          <w:szCs w:val="22"/>
          <w:lang w:val="en-US"/>
        </w:rPr>
      </w:pPr>
      <w:hyperlink w:anchor="_Toc262307258" w:history="1">
        <w:r w:rsidR="000D20EC" w:rsidRPr="0014252B">
          <w:rPr>
            <w:rStyle w:val="Hyperlink"/>
          </w:rPr>
          <w:t>3.0</w:t>
        </w:r>
        <w:r w:rsidR="000D20EC">
          <w:rPr>
            <w:rFonts w:ascii="Calibri" w:hAnsi="Calibri" w:cs="Arial"/>
            <w:b w:val="0"/>
            <w:bCs w:val="0"/>
            <w:caps w:val="0"/>
            <w:sz w:val="22"/>
            <w:szCs w:val="22"/>
            <w:lang w:val="en-US"/>
          </w:rPr>
          <w:tab/>
        </w:r>
        <w:r w:rsidR="000D20EC" w:rsidRPr="0014252B">
          <w:rPr>
            <w:rStyle w:val="Hyperlink"/>
          </w:rPr>
          <w:t>Hardware</w:t>
        </w:r>
        <w:r w:rsidR="000D20EC">
          <w:rPr>
            <w:webHidden/>
          </w:rPr>
          <w:tab/>
        </w:r>
        <w:r>
          <w:rPr>
            <w:webHidden/>
          </w:rPr>
          <w:fldChar w:fldCharType="begin"/>
        </w:r>
        <w:r w:rsidR="000D20EC">
          <w:rPr>
            <w:webHidden/>
          </w:rPr>
          <w:instrText xml:space="preserve"> PAGEREF _Toc262307258 \h </w:instrText>
        </w:r>
        <w:r>
          <w:rPr>
            <w:webHidden/>
          </w:rPr>
        </w:r>
        <w:r>
          <w:rPr>
            <w:webHidden/>
          </w:rPr>
          <w:fldChar w:fldCharType="separate"/>
        </w:r>
        <w:r w:rsidR="00A019E5">
          <w:rPr>
            <w:webHidden/>
          </w:rPr>
          <w:t>6</w:t>
        </w:r>
        <w:r>
          <w:rPr>
            <w:webHidden/>
          </w:rPr>
          <w:fldChar w:fldCharType="end"/>
        </w:r>
      </w:hyperlink>
    </w:p>
    <w:p w:rsidR="000D20EC" w:rsidRDefault="004D3D81">
      <w:pPr>
        <w:pStyle w:val="TOC2"/>
        <w:tabs>
          <w:tab w:val="left" w:pos="800"/>
          <w:tab w:val="right" w:leader="dot" w:pos="9527"/>
        </w:tabs>
        <w:rPr>
          <w:rFonts w:ascii="Calibri" w:hAnsi="Calibri" w:cs="Arial"/>
          <w:smallCaps w:val="0"/>
          <w:noProof/>
          <w:sz w:val="22"/>
          <w:szCs w:val="22"/>
          <w:lang w:val="en-US"/>
        </w:rPr>
      </w:pPr>
      <w:hyperlink w:anchor="_Toc262307259" w:history="1">
        <w:r w:rsidR="000D20EC" w:rsidRPr="0014252B">
          <w:rPr>
            <w:rStyle w:val="Hyperlink"/>
            <w:rFonts w:ascii="Tahoma" w:hAnsi="Tahoma" w:cs="Tahoma"/>
            <w:noProof/>
          </w:rPr>
          <w:t>3.1</w:t>
        </w:r>
        <w:r w:rsidR="000D20EC">
          <w:rPr>
            <w:rFonts w:ascii="Calibri" w:hAnsi="Calibri" w:cs="Arial"/>
            <w:smallCaps w:val="0"/>
            <w:noProof/>
            <w:sz w:val="22"/>
            <w:szCs w:val="22"/>
            <w:lang w:val="en-US"/>
          </w:rPr>
          <w:tab/>
        </w:r>
        <w:r w:rsidR="000D20EC" w:rsidRPr="0014252B">
          <w:rPr>
            <w:rStyle w:val="Hyperlink"/>
            <w:rFonts w:ascii="Tahoma" w:hAnsi="Tahoma" w:cs="Tahoma"/>
            <w:noProof/>
          </w:rPr>
          <w:t>Hardware</w:t>
        </w:r>
        <w:r w:rsidR="000D20EC">
          <w:rPr>
            <w:noProof/>
            <w:webHidden/>
          </w:rPr>
          <w:tab/>
        </w:r>
        <w:r>
          <w:rPr>
            <w:noProof/>
            <w:webHidden/>
          </w:rPr>
          <w:fldChar w:fldCharType="begin"/>
        </w:r>
        <w:r w:rsidR="000D20EC">
          <w:rPr>
            <w:noProof/>
            <w:webHidden/>
          </w:rPr>
          <w:instrText xml:space="preserve"> PAGEREF _Toc262307259 \h </w:instrText>
        </w:r>
        <w:r>
          <w:rPr>
            <w:noProof/>
            <w:webHidden/>
          </w:rPr>
        </w:r>
        <w:r>
          <w:rPr>
            <w:noProof/>
            <w:webHidden/>
          </w:rPr>
          <w:fldChar w:fldCharType="separate"/>
        </w:r>
        <w:r w:rsidR="00A019E5">
          <w:rPr>
            <w:noProof/>
            <w:webHidden/>
          </w:rPr>
          <w:t>7</w:t>
        </w:r>
        <w:r>
          <w:rPr>
            <w:noProof/>
            <w:webHidden/>
          </w:rPr>
          <w:fldChar w:fldCharType="end"/>
        </w:r>
      </w:hyperlink>
    </w:p>
    <w:p w:rsidR="000D20EC" w:rsidRDefault="004D3D81">
      <w:pPr>
        <w:pStyle w:val="TOC2"/>
        <w:tabs>
          <w:tab w:val="left" w:pos="800"/>
          <w:tab w:val="right" w:leader="dot" w:pos="9527"/>
        </w:tabs>
        <w:rPr>
          <w:rFonts w:ascii="Calibri" w:hAnsi="Calibri" w:cs="Arial"/>
          <w:smallCaps w:val="0"/>
          <w:noProof/>
          <w:sz w:val="22"/>
          <w:szCs w:val="22"/>
          <w:lang w:val="en-US"/>
        </w:rPr>
      </w:pPr>
      <w:hyperlink w:anchor="_Toc262307260" w:history="1">
        <w:r w:rsidR="000D20EC" w:rsidRPr="0014252B">
          <w:rPr>
            <w:rStyle w:val="Hyperlink"/>
            <w:rFonts w:ascii="Tahoma" w:hAnsi="Tahoma" w:cs="Tahoma"/>
            <w:noProof/>
          </w:rPr>
          <w:t>3.2</w:t>
        </w:r>
        <w:r w:rsidR="000D20EC">
          <w:rPr>
            <w:rFonts w:ascii="Calibri" w:hAnsi="Calibri" w:cs="Arial"/>
            <w:smallCaps w:val="0"/>
            <w:noProof/>
            <w:sz w:val="22"/>
            <w:szCs w:val="22"/>
            <w:lang w:val="en-US"/>
          </w:rPr>
          <w:tab/>
        </w:r>
        <w:r w:rsidR="000D20EC" w:rsidRPr="0014252B">
          <w:rPr>
            <w:rStyle w:val="Hyperlink"/>
            <w:rFonts w:ascii="Tahoma" w:hAnsi="Tahoma" w:cs="Tahoma"/>
            <w:noProof/>
          </w:rPr>
          <w:t>Installations</w:t>
        </w:r>
        <w:r w:rsidR="000D20EC">
          <w:rPr>
            <w:noProof/>
            <w:webHidden/>
          </w:rPr>
          <w:tab/>
        </w:r>
        <w:r>
          <w:rPr>
            <w:noProof/>
            <w:webHidden/>
          </w:rPr>
          <w:fldChar w:fldCharType="begin"/>
        </w:r>
        <w:r w:rsidR="000D20EC">
          <w:rPr>
            <w:noProof/>
            <w:webHidden/>
          </w:rPr>
          <w:instrText xml:space="preserve"> PAGEREF _Toc262307260 \h </w:instrText>
        </w:r>
        <w:r>
          <w:rPr>
            <w:noProof/>
            <w:webHidden/>
          </w:rPr>
        </w:r>
        <w:r>
          <w:rPr>
            <w:noProof/>
            <w:webHidden/>
          </w:rPr>
          <w:fldChar w:fldCharType="separate"/>
        </w:r>
        <w:r w:rsidR="00A019E5">
          <w:rPr>
            <w:noProof/>
            <w:webHidden/>
          </w:rPr>
          <w:t>7</w:t>
        </w:r>
        <w:r>
          <w:rPr>
            <w:noProof/>
            <w:webHidden/>
          </w:rPr>
          <w:fldChar w:fldCharType="end"/>
        </w:r>
      </w:hyperlink>
    </w:p>
    <w:p w:rsidR="000D20EC" w:rsidRDefault="004D3D81">
      <w:pPr>
        <w:pStyle w:val="TOC2"/>
        <w:tabs>
          <w:tab w:val="left" w:pos="800"/>
          <w:tab w:val="right" w:leader="dot" w:pos="9527"/>
        </w:tabs>
        <w:rPr>
          <w:rFonts w:ascii="Calibri" w:hAnsi="Calibri" w:cs="Arial"/>
          <w:smallCaps w:val="0"/>
          <w:noProof/>
          <w:sz w:val="22"/>
          <w:szCs w:val="22"/>
          <w:lang w:val="en-US"/>
        </w:rPr>
      </w:pPr>
      <w:hyperlink w:anchor="_Toc262307261" w:history="1">
        <w:r w:rsidR="000D20EC" w:rsidRPr="0014252B">
          <w:rPr>
            <w:rStyle w:val="Hyperlink"/>
            <w:rFonts w:ascii="Tahoma" w:hAnsi="Tahoma" w:cs="Tahoma"/>
            <w:noProof/>
          </w:rPr>
          <w:t>3.3</w:t>
        </w:r>
        <w:r w:rsidR="000D20EC">
          <w:rPr>
            <w:rFonts w:ascii="Calibri" w:hAnsi="Calibri" w:cs="Arial"/>
            <w:smallCaps w:val="0"/>
            <w:noProof/>
            <w:sz w:val="22"/>
            <w:szCs w:val="22"/>
            <w:lang w:val="en-US"/>
          </w:rPr>
          <w:tab/>
        </w:r>
        <w:r w:rsidR="000D20EC" w:rsidRPr="0014252B">
          <w:rPr>
            <w:rStyle w:val="Hyperlink"/>
            <w:rFonts w:ascii="Tahoma" w:hAnsi="Tahoma" w:cs="Tahoma"/>
            <w:noProof/>
          </w:rPr>
          <w:t>Geo Fencing</w:t>
        </w:r>
        <w:r w:rsidR="000D20EC">
          <w:rPr>
            <w:noProof/>
            <w:webHidden/>
          </w:rPr>
          <w:tab/>
        </w:r>
        <w:r>
          <w:rPr>
            <w:noProof/>
            <w:webHidden/>
          </w:rPr>
          <w:fldChar w:fldCharType="begin"/>
        </w:r>
        <w:r w:rsidR="000D20EC">
          <w:rPr>
            <w:noProof/>
            <w:webHidden/>
          </w:rPr>
          <w:instrText xml:space="preserve"> PAGEREF _Toc262307261 \h </w:instrText>
        </w:r>
        <w:r>
          <w:rPr>
            <w:noProof/>
            <w:webHidden/>
          </w:rPr>
        </w:r>
        <w:r>
          <w:rPr>
            <w:noProof/>
            <w:webHidden/>
          </w:rPr>
          <w:fldChar w:fldCharType="separate"/>
        </w:r>
        <w:r w:rsidR="00A019E5">
          <w:rPr>
            <w:noProof/>
            <w:webHidden/>
          </w:rPr>
          <w:t>7</w:t>
        </w:r>
        <w:r>
          <w:rPr>
            <w:noProof/>
            <w:webHidden/>
          </w:rPr>
          <w:fldChar w:fldCharType="end"/>
        </w:r>
      </w:hyperlink>
    </w:p>
    <w:p w:rsidR="000D20EC" w:rsidRDefault="004D3D81">
      <w:pPr>
        <w:pStyle w:val="TOC1"/>
        <w:rPr>
          <w:rFonts w:ascii="Calibri" w:hAnsi="Calibri" w:cs="Arial"/>
          <w:b w:val="0"/>
          <w:bCs w:val="0"/>
          <w:caps w:val="0"/>
          <w:sz w:val="22"/>
          <w:szCs w:val="22"/>
          <w:lang w:val="en-US"/>
        </w:rPr>
      </w:pPr>
      <w:hyperlink w:anchor="_Toc262307262" w:history="1">
        <w:r w:rsidR="000D20EC" w:rsidRPr="0014252B">
          <w:rPr>
            <w:rStyle w:val="Hyperlink"/>
          </w:rPr>
          <w:t>4.0</w:t>
        </w:r>
        <w:r w:rsidR="000D20EC">
          <w:rPr>
            <w:rFonts w:ascii="Calibri" w:hAnsi="Calibri" w:cs="Arial"/>
            <w:b w:val="0"/>
            <w:bCs w:val="0"/>
            <w:caps w:val="0"/>
            <w:sz w:val="22"/>
            <w:szCs w:val="22"/>
            <w:lang w:val="en-US"/>
          </w:rPr>
          <w:tab/>
        </w:r>
        <w:r w:rsidR="000D20EC" w:rsidRPr="0014252B">
          <w:rPr>
            <w:rStyle w:val="Hyperlink"/>
          </w:rPr>
          <w:t>Driver Identification Keys</w:t>
        </w:r>
        <w:r w:rsidR="000D20EC">
          <w:rPr>
            <w:webHidden/>
          </w:rPr>
          <w:tab/>
        </w:r>
        <w:r>
          <w:rPr>
            <w:webHidden/>
          </w:rPr>
          <w:fldChar w:fldCharType="begin"/>
        </w:r>
        <w:r w:rsidR="000D20EC">
          <w:rPr>
            <w:webHidden/>
          </w:rPr>
          <w:instrText xml:space="preserve"> PAGEREF _Toc262307262 \h </w:instrText>
        </w:r>
        <w:r>
          <w:rPr>
            <w:webHidden/>
          </w:rPr>
        </w:r>
        <w:r>
          <w:rPr>
            <w:webHidden/>
          </w:rPr>
          <w:fldChar w:fldCharType="separate"/>
        </w:r>
        <w:r w:rsidR="00A019E5">
          <w:rPr>
            <w:webHidden/>
          </w:rPr>
          <w:t>8</w:t>
        </w:r>
        <w:r>
          <w:rPr>
            <w:webHidden/>
          </w:rPr>
          <w:fldChar w:fldCharType="end"/>
        </w:r>
      </w:hyperlink>
    </w:p>
    <w:p w:rsidR="000D20EC" w:rsidRDefault="004D3D81">
      <w:pPr>
        <w:pStyle w:val="TOC1"/>
        <w:rPr>
          <w:rFonts w:ascii="Calibri" w:hAnsi="Calibri" w:cs="Arial"/>
          <w:b w:val="0"/>
          <w:bCs w:val="0"/>
          <w:caps w:val="0"/>
          <w:sz w:val="22"/>
          <w:szCs w:val="22"/>
          <w:lang w:val="en-US"/>
        </w:rPr>
      </w:pPr>
      <w:hyperlink w:anchor="_Toc262307263" w:history="1">
        <w:r w:rsidR="000D20EC" w:rsidRPr="0014252B">
          <w:rPr>
            <w:rStyle w:val="Hyperlink"/>
          </w:rPr>
          <w:t>5.0</w:t>
        </w:r>
        <w:r w:rsidR="000D20EC">
          <w:rPr>
            <w:rFonts w:ascii="Calibri" w:hAnsi="Calibri" w:cs="Arial"/>
            <w:b w:val="0"/>
            <w:bCs w:val="0"/>
            <w:caps w:val="0"/>
            <w:sz w:val="22"/>
            <w:szCs w:val="22"/>
            <w:lang w:val="en-US"/>
          </w:rPr>
          <w:tab/>
        </w:r>
        <w:r w:rsidR="000D20EC" w:rsidRPr="0014252B">
          <w:rPr>
            <w:rStyle w:val="Hyperlink"/>
          </w:rPr>
          <w:t>Confidentiality of Data</w:t>
        </w:r>
        <w:r w:rsidR="000D20EC">
          <w:rPr>
            <w:webHidden/>
          </w:rPr>
          <w:tab/>
        </w:r>
        <w:r>
          <w:rPr>
            <w:webHidden/>
          </w:rPr>
          <w:fldChar w:fldCharType="begin"/>
        </w:r>
        <w:r w:rsidR="000D20EC">
          <w:rPr>
            <w:webHidden/>
          </w:rPr>
          <w:instrText xml:space="preserve"> PAGEREF _Toc262307263 \h </w:instrText>
        </w:r>
        <w:r>
          <w:rPr>
            <w:webHidden/>
          </w:rPr>
        </w:r>
        <w:r>
          <w:rPr>
            <w:webHidden/>
          </w:rPr>
          <w:fldChar w:fldCharType="separate"/>
        </w:r>
        <w:r w:rsidR="00A019E5">
          <w:rPr>
            <w:webHidden/>
          </w:rPr>
          <w:t>8</w:t>
        </w:r>
        <w:r>
          <w:rPr>
            <w:webHidden/>
          </w:rPr>
          <w:fldChar w:fldCharType="end"/>
        </w:r>
      </w:hyperlink>
    </w:p>
    <w:p w:rsidR="000D20EC" w:rsidRDefault="004D3D81">
      <w:pPr>
        <w:pStyle w:val="TOC1"/>
        <w:rPr>
          <w:rFonts w:ascii="Calibri" w:hAnsi="Calibri" w:cs="Arial"/>
          <w:b w:val="0"/>
          <w:bCs w:val="0"/>
          <w:caps w:val="0"/>
          <w:sz w:val="22"/>
          <w:szCs w:val="22"/>
          <w:lang w:val="en-US"/>
        </w:rPr>
      </w:pPr>
      <w:hyperlink w:anchor="_Toc262307264" w:history="1">
        <w:r w:rsidR="000D20EC" w:rsidRPr="0014252B">
          <w:rPr>
            <w:rStyle w:val="Hyperlink"/>
          </w:rPr>
          <w:t>6.0</w:t>
        </w:r>
        <w:r w:rsidR="000D20EC">
          <w:rPr>
            <w:rFonts w:ascii="Calibri" w:hAnsi="Calibri" w:cs="Arial"/>
            <w:b w:val="0"/>
            <w:bCs w:val="0"/>
            <w:caps w:val="0"/>
            <w:sz w:val="22"/>
            <w:szCs w:val="22"/>
            <w:lang w:val="en-US"/>
          </w:rPr>
          <w:tab/>
        </w:r>
        <w:r w:rsidR="000D20EC" w:rsidRPr="0014252B">
          <w:rPr>
            <w:rStyle w:val="Hyperlink"/>
          </w:rPr>
          <w:t>Training</w:t>
        </w:r>
        <w:r w:rsidR="000D20EC">
          <w:rPr>
            <w:webHidden/>
          </w:rPr>
          <w:tab/>
        </w:r>
        <w:r>
          <w:rPr>
            <w:webHidden/>
          </w:rPr>
          <w:fldChar w:fldCharType="begin"/>
        </w:r>
        <w:r w:rsidR="000D20EC">
          <w:rPr>
            <w:webHidden/>
          </w:rPr>
          <w:instrText xml:space="preserve"> PAGEREF _Toc262307264 \h </w:instrText>
        </w:r>
        <w:r>
          <w:rPr>
            <w:webHidden/>
          </w:rPr>
        </w:r>
        <w:r>
          <w:rPr>
            <w:webHidden/>
          </w:rPr>
          <w:fldChar w:fldCharType="separate"/>
        </w:r>
        <w:r w:rsidR="00A019E5">
          <w:rPr>
            <w:webHidden/>
          </w:rPr>
          <w:t>8</w:t>
        </w:r>
        <w:r>
          <w:rPr>
            <w:webHidden/>
          </w:rPr>
          <w:fldChar w:fldCharType="end"/>
        </w:r>
      </w:hyperlink>
    </w:p>
    <w:p w:rsidR="000D20EC" w:rsidRDefault="004D3D81">
      <w:pPr>
        <w:pStyle w:val="TOC1"/>
        <w:rPr>
          <w:rFonts w:ascii="Calibri" w:hAnsi="Calibri" w:cs="Arial"/>
          <w:b w:val="0"/>
          <w:bCs w:val="0"/>
          <w:caps w:val="0"/>
          <w:sz w:val="22"/>
          <w:szCs w:val="22"/>
          <w:lang w:val="en-US"/>
        </w:rPr>
      </w:pPr>
      <w:hyperlink w:anchor="_Toc262307265" w:history="1">
        <w:r w:rsidR="000D20EC" w:rsidRPr="0014252B">
          <w:rPr>
            <w:rStyle w:val="Hyperlink"/>
          </w:rPr>
          <w:t>7.0</w:t>
        </w:r>
        <w:r w:rsidR="000D20EC">
          <w:rPr>
            <w:rFonts w:ascii="Calibri" w:hAnsi="Calibri" w:cs="Arial"/>
            <w:b w:val="0"/>
            <w:bCs w:val="0"/>
            <w:caps w:val="0"/>
            <w:sz w:val="22"/>
            <w:szCs w:val="22"/>
            <w:lang w:val="en-US"/>
          </w:rPr>
          <w:tab/>
        </w:r>
        <w:r w:rsidR="000D20EC" w:rsidRPr="0014252B">
          <w:rPr>
            <w:rStyle w:val="Hyperlink"/>
          </w:rPr>
          <w:t>Key Personnel</w:t>
        </w:r>
        <w:r w:rsidR="000D20EC">
          <w:rPr>
            <w:webHidden/>
          </w:rPr>
          <w:tab/>
        </w:r>
        <w:r>
          <w:rPr>
            <w:webHidden/>
          </w:rPr>
          <w:fldChar w:fldCharType="begin"/>
        </w:r>
        <w:r w:rsidR="000D20EC">
          <w:rPr>
            <w:webHidden/>
          </w:rPr>
          <w:instrText xml:space="preserve"> PAGEREF _Toc262307265 \h </w:instrText>
        </w:r>
        <w:r>
          <w:rPr>
            <w:webHidden/>
          </w:rPr>
        </w:r>
        <w:r>
          <w:rPr>
            <w:webHidden/>
          </w:rPr>
          <w:fldChar w:fldCharType="separate"/>
        </w:r>
        <w:r w:rsidR="00A019E5">
          <w:rPr>
            <w:webHidden/>
          </w:rPr>
          <w:t>9</w:t>
        </w:r>
        <w:r>
          <w:rPr>
            <w:webHidden/>
          </w:rPr>
          <w:fldChar w:fldCharType="end"/>
        </w:r>
      </w:hyperlink>
    </w:p>
    <w:p w:rsidR="000D20EC" w:rsidRDefault="004D3D81">
      <w:pPr>
        <w:pStyle w:val="TOC2"/>
        <w:tabs>
          <w:tab w:val="left" w:pos="800"/>
          <w:tab w:val="right" w:leader="dot" w:pos="9527"/>
        </w:tabs>
        <w:rPr>
          <w:rFonts w:ascii="Calibri" w:hAnsi="Calibri" w:cs="Arial"/>
          <w:smallCaps w:val="0"/>
          <w:noProof/>
          <w:sz w:val="22"/>
          <w:szCs w:val="22"/>
          <w:lang w:val="en-US"/>
        </w:rPr>
      </w:pPr>
      <w:hyperlink w:anchor="_Toc262307267" w:history="1">
        <w:r w:rsidR="000D20EC" w:rsidRPr="0014252B">
          <w:rPr>
            <w:rStyle w:val="Hyperlink"/>
            <w:rFonts w:ascii="Tahoma" w:hAnsi="Tahoma" w:cs="Tahoma"/>
            <w:noProof/>
          </w:rPr>
          <w:t>7.1</w:t>
        </w:r>
        <w:r w:rsidR="000D20EC">
          <w:rPr>
            <w:rFonts w:ascii="Calibri" w:hAnsi="Calibri" w:cs="Arial"/>
            <w:smallCaps w:val="0"/>
            <w:noProof/>
            <w:sz w:val="22"/>
            <w:szCs w:val="22"/>
            <w:lang w:val="en-US"/>
          </w:rPr>
          <w:tab/>
        </w:r>
        <w:r w:rsidR="000D20EC" w:rsidRPr="0014252B">
          <w:rPr>
            <w:rStyle w:val="Hyperlink"/>
            <w:rFonts w:ascii="Tahoma" w:hAnsi="Tahoma" w:cs="Tahoma"/>
            <w:noProof/>
          </w:rPr>
          <w:t>Contract Manager</w:t>
        </w:r>
        <w:r w:rsidR="000D20EC">
          <w:rPr>
            <w:noProof/>
            <w:webHidden/>
          </w:rPr>
          <w:tab/>
        </w:r>
        <w:r>
          <w:rPr>
            <w:noProof/>
            <w:webHidden/>
          </w:rPr>
          <w:fldChar w:fldCharType="begin"/>
        </w:r>
        <w:r w:rsidR="000D20EC">
          <w:rPr>
            <w:noProof/>
            <w:webHidden/>
          </w:rPr>
          <w:instrText xml:space="preserve"> PAGEREF _Toc262307267 \h </w:instrText>
        </w:r>
        <w:r>
          <w:rPr>
            <w:noProof/>
            <w:webHidden/>
          </w:rPr>
        </w:r>
        <w:r>
          <w:rPr>
            <w:noProof/>
            <w:webHidden/>
          </w:rPr>
          <w:fldChar w:fldCharType="separate"/>
        </w:r>
        <w:r w:rsidR="00A019E5">
          <w:rPr>
            <w:noProof/>
            <w:webHidden/>
          </w:rPr>
          <w:t>9</w:t>
        </w:r>
        <w:r>
          <w:rPr>
            <w:noProof/>
            <w:webHidden/>
          </w:rPr>
          <w:fldChar w:fldCharType="end"/>
        </w:r>
      </w:hyperlink>
    </w:p>
    <w:p w:rsidR="000D20EC" w:rsidRDefault="004D3D81">
      <w:pPr>
        <w:pStyle w:val="TOC2"/>
        <w:tabs>
          <w:tab w:val="left" w:pos="800"/>
          <w:tab w:val="right" w:leader="dot" w:pos="9527"/>
        </w:tabs>
        <w:rPr>
          <w:rFonts w:ascii="Calibri" w:hAnsi="Calibri" w:cs="Arial"/>
          <w:smallCaps w:val="0"/>
          <w:noProof/>
          <w:sz w:val="22"/>
          <w:szCs w:val="22"/>
          <w:lang w:val="en-US"/>
        </w:rPr>
      </w:pPr>
      <w:hyperlink w:anchor="_Toc262307268" w:history="1">
        <w:r w:rsidR="000D20EC" w:rsidRPr="0014252B">
          <w:rPr>
            <w:rStyle w:val="Hyperlink"/>
            <w:rFonts w:ascii="Tahoma" w:hAnsi="Tahoma" w:cs="Tahoma"/>
            <w:noProof/>
          </w:rPr>
          <w:t>7.2</w:t>
        </w:r>
        <w:r w:rsidR="000D20EC">
          <w:rPr>
            <w:rFonts w:ascii="Calibri" w:hAnsi="Calibri" w:cs="Arial"/>
            <w:smallCaps w:val="0"/>
            <w:noProof/>
            <w:sz w:val="22"/>
            <w:szCs w:val="22"/>
            <w:lang w:val="en-US"/>
          </w:rPr>
          <w:tab/>
        </w:r>
        <w:r w:rsidR="000D20EC" w:rsidRPr="0014252B">
          <w:rPr>
            <w:rStyle w:val="Hyperlink"/>
            <w:rFonts w:ascii="Tahoma" w:hAnsi="Tahoma" w:cs="Tahoma"/>
            <w:noProof/>
          </w:rPr>
          <w:t>Administrative Support</w:t>
        </w:r>
        <w:r w:rsidR="000D20EC">
          <w:rPr>
            <w:noProof/>
            <w:webHidden/>
          </w:rPr>
          <w:tab/>
        </w:r>
        <w:r>
          <w:rPr>
            <w:noProof/>
            <w:webHidden/>
          </w:rPr>
          <w:fldChar w:fldCharType="begin"/>
        </w:r>
        <w:r w:rsidR="000D20EC">
          <w:rPr>
            <w:noProof/>
            <w:webHidden/>
          </w:rPr>
          <w:instrText xml:space="preserve"> PAGEREF _Toc262307268 \h </w:instrText>
        </w:r>
        <w:r>
          <w:rPr>
            <w:noProof/>
            <w:webHidden/>
          </w:rPr>
        </w:r>
        <w:r>
          <w:rPr>
            <w:noProof/>
            <w:webHidden/>
          </w:rPr>
          <w:fldChar w:fldCharType="separate"/>
        </w:r>
        <w:r w:rsidR="00A019E5">
          <w:rPr>
            <w:noProof/>
            <w:webHidden/>
          </w:rPr>
          <w:t>9</w:t>
        </w:r>
        <w:r>
          <w:rPr>
            <w:noProof/>
            <w:webHidden/>
          </w:rPr>
          <w:fldChar w:fldCharType="end"/>
        </w:r>
      </w:hyperlink>
    </w:p>
    <w:p w:rsidR="000D20EC" w:rsidRDefault="004D3D81">
      <w:pPr>
        <w:pStyle w:val="TOC2"/>
        <w:tabs>
          <w:tab w:val="left" w:pos="800"/>
          <w:tab w:val="right" w:leader="dot" w:pos="9527"/>
        </w:tabs>
        <w:rPr>
          <w:rFonts w:ascii="Calibri" w:hAnsi="Calibri" w:cs="Arial"/>
          <w:smallCaps w:val="0"/>
          <w:noProof/>
          <w:sz w:val="22"/>
          <w:szCs w:val="22"/>
          <w:lang w:val="en-US"/>
        </w:rPr>
      </w:pPr>
      <w:hyperlink w:anchor="_Toc262307269" w:history="1">
        <w:r w:rsidR="000D20EC" w:rsidRPr="0014252B">
          <w:rPr>
            <w:rStyle w:val="Hyperlink"/>
            <w:rFonts w:ascii="Tahoma" w:hAnsi="Tahoma" w:cs="Tahoma"/>
            <w:noProof/>
          </w:rPr>
          <w:t>7.3</w:t>
        </w:r>
        <w:r w:rsidR="000D20EC">
          <w:rPr>
            <w:rFonts w:ascii="Calibri" w:hAnsi="Calibri" w:cs="Arial"/>
            <w:smallCaps w:val="0"/>
            <w:noProof/>
            <w:sz w:val="22"/>
            <w:szCs w:val="22"/>
            <w:lang w:val="en-US"/>
          </w:rPr>
          <w:tab/>
        </w:r>
        <w:r w:rsidR="000D20EC" w:rsidRPr="0014252B">
          <w:rPr>
            <w:rStyle w:val="Hyperlink"/>
            <w:rFonts w:ascii="Tahoma" w:hAnsi="Tahoma" w:cs="Tahoma"/>
            <w:noProof/>
          </w:rPr>
          <w:t>Senior Technician</w:t>
        </w:r>
        <w:r w:rsidR="000D20EC">
          <w:rPr>
            <w:noProof/>
            <w:webHidden/>
          </w:rPr>
          <w:tab/>
        </w:r>
        <w:r>
          <w:rPr>
            <w:noProof/>
            <w:webHidden/>
          </w:rPr>
          <w:fldChar w:fldCharType="begin"/>
        </w:r>
        <w:r w:rsidR="000D20EC">
          <w:rPr>
            <w:noProof/>
            <w:webHidden/>
          </w:rPr>
          <w:instrText xml:space="preserve"> PAGEREF _Toc262307269 \h </w:instrText>
        </w:r>
        <w:r>
          <w:rPr>
            <w:noProof/>
            <w:webHidden/>
          </w:rPr>
        </w:r>
        <w:r>
          <w:rPr>
            <w:noProof/>
            <w:webHidden/>
          </w:rPr>
          <w:fldChar w:fldCharType="separate"/>
        </w:r>
        <w:r w:rsidR="00A019E5">
          <w:rPr>
            <w:noProof/>
            <w:webHidden/>
          </w:rPr>
          <w:t>9</w:t>
        </w:r>
        <w:r>
          <w:rPr>
            <w:noProof/>
            <w:webHidden/>
          </w:rPr>
          <w:fldChar w:fldCharType="end"/>
        </w:r>
      </w:hyperlink>
    </w:p>
    <w:p w:rsidR="000D20EC" w:rsidRDefault="004D3D81">
      <w:pPr>
        <w:pStyle w:val="TOC2"/>
        <w:tabs>
          <w:tab w:val="left" w:pos="800"/>
          <w:tab w:val="right" w:leader="dot" w:pos="9527"/>
        </w:tabs>
        <w:rPr>
          <w:rFonts w:ascii="Calibri" w:hAnsi="Calibri" w:cs="Arial"/>
          <w:smallCaps w:val="0"/>
          <w:noProof/>
          <w:sz w:val="22"/>
          <w:szCs w:val="22"/>
          <w:lang w:val="en-US"/>
        </w:rPr>
      </w:pPr>
      <w:hyperlink w:anchor="_Toc262307270" w:history="1">
        <w:r w:rsidR="000D20EC" w:rsidRPr="0014252B">
          <w:rPr>
            <w:rStyle w:val="Hyperlink"/>
            <w:rFonts w:ascii="Tahoma" w:hAnsi="Tahoma" w:cs="Tahoma"/>
            <w:noProof/>
          </w:rPr>
          <w:t>7.4</w:t>
        </w:r>
        <w:r w:rsidR="000D20EC">
          <w:rPr>
            <w:rFonts w:ascii="Calibri" w:hAnsi="Calibri" w:cs="Arial"/>
            <w:smallCaps w:val="0"/>
            <w:noProof/>
            <w:sz w:val="22"/>
            <w:szCs w:val="22"/>
            <w:lang w:val="en-US"/>
          </w:rPr>
          <w:tab/>
        </w:r>
        <w:r w:rsidR="000D20EC" w:rsidRPr="0014252B">
          <w:rPr>
            <w:rStyle w:val="Hyperlink"/>
            <w:rFonts w:ascii="Tahoma" w:hAnsi="Tahoma" w:cs="Tahoma"/>
            <w:noProof/>
          </w:rPr>
          <w:t>Technicians</w:t>
        </w:r>
        <w:r w:rsidR="000D20EC">
          <w:rPr>
            <w:noProof/>
            <w:webHidden/>
          </w:rPr>
          <w:tab/>
        </w:r>
        <w:r>
          <w:rPr>
            <w:noProof/>
            <w:webHidden/>
          </w:rPr>
          <w:fldChar w:fldCharType="begin"/>
        </w:r>
        <w:r w:rsidR="000D20EC">
          <w:rPr>
            <w:noProof/>
            <w:webHidden/>
          </w:rPr>
          <w:instrText xml:space="preserve"> PAGEREF _Toc262307270 \h </w:instrText>
        </w:r>
        <w:r>
          <w:rPr>
            <w:noProof/>
            <w:webHidden/>
          </w:rPr>
        </w:r>
        <w:r>
          <w:rPr>
            <w:noProof/>
            <w:webHidden/>
          </w:rPr>
          <w:fldChar w:fldCharType="separate"/>
        </w:r>
        <w:r w:rsidR="00A019E5">
          <w:rPr>
            <w:noProof/>
            <w:webHidden/>
          </w:rPr>
          <w:t>9</w:t>
        </w:r>
        <w:r>
          <w:rPr>
            <w:noProof/>
            <w:webHidden/>
          </w:rPr>
          <w:fldChar w:fldCharType="end"/>
        </w:r>
      </w:hyperlink>
    </w:p>
    <w:p w:rsidR="000D20EC" w:rsidRDefault="004D3D81">
      <w:pPr>
        <w:pStyle w:val="TOC2"/>
        <w:tabs>
          <w:tab w:val="left" w:pos="800"/>
          <w:tab w:val="right" w:leader="dot" w:pos="9527"/>
        </w:tabs>
        <w:rPr>
          <w:rFonts w:ascii="Calibri" w:hAnsi="Calibri" w:cs="Arial"/>
          <w:smallCaps w:val="0"/>
          <w:noProof/>
          <w:sz w:val="22"/>
          <w:szCs w:val="22"/>
          <w:lang w:val="en-US"/>
        </w:rPr>
      </w:pPr>
      <w:hyperlink w:anchor="_Toc262307271" w:history="1">
        <w:r w:rsidR="000D20EC" w:rsidRPr="0014252B">
          <w:rPr>
            <w:rStyle w:val="Hyperlink"/>
            <w:rFonts w:ascii="Tahoma" w:hAnsi="Tahoma" w:cs="Tahoma"/>
            <w:noProof/>
          </w:rPr>
          <w:t>7.5</w:t>
        </w:r>
        <w:r w:rsidR="000D20EC">
          <w:rPr>
            <w:rFonts w:ascii="Calibri" w:hAnsi="Calibri" w:cs="Arial"/>
            <w:smallCaps w:val="0"/>
            <w:noProof/>
            <w:sz w:val="22"/>
            <w:szCs w:val="22"/>
            <w:lang w:val="en-US"/>
          </w:rPr>
          <w:tab/>
        </w:r>
        <w:r w:rsidR="000D20EC" w:rsidRPr="0014252B">
          <w:rPr>
            <w:rStyle w:val="Hyperlink"/>
            <w:rFonts w:ascii="Tahoma" w:hAnsi="Tahoma" w:cs="Tahoma"/>
            <w:noProof/>
          </w:rPr>
          <w:t>Customer support</w:t>
        </w:r>
        <w:r w:rsidR="000D20EC">
          <w:rPr>
            <w:noProof/>
            <w:webHidden/>
          </w:rPr>
          <w:tab/>
        </w:r>
        <w:r>
          <w:rPr>
            <w:noProof/>
            <w:webHidden/>
          </w:rPr>
          <w:fldChar w:fldCharType="begin"/>
        </w:r>
        <w:r w:rsidR="000D20EC">
          <w:rPr>
            <w:noProof/>
            <w:webHidden/>
          </w:rPr>
          <w:instrText xml:space="preserve"> PAGEREF _Toc262307271 \h </w:instrText>
        </w:r>
        <w:r>
          <w:rPr>
            <w:noProof/>
            <w:webHidden/>
          </w:rPr>
        </w:r>
        <w:r>
          <w:rPr>
            <w:noProof/>
            <w:webHidden/>
          </w:rPr>
          <w:fldChar w:fldCharType="separate"/>
        </w:r>
        <w:r w:rsidR="00A019E5">
          <w:rPr>
            <w:noProof/>
            <w:webHidden/>
          </w:rPr>
          <w:t>9</w:t>
        </w:r>
        <w:r>
          <w:rPr>
            <w:noProof/>
            <w:webHidden/>
          </w:rPr>
          <w:fldChar w:fldCharType="end"/>
        </w:r>
      </w:hyperlink>
    </w:p>
    <w:p w:rsidR="000D20EC" w:rsidRDefault="004D3D81">
      <w:pPr>
        <w:pStyle w:val="TOC2"/>
        <w:tabs>
          <w:tab w:val="left" w:pos="800"/>
          <w:tab w:val="right" w:leader="dot" w:pos="9527"/>
        </w:tabs>
        <w:rPr>
          <w:rFonts w:ascii="Calibri" w:hAnsi="Calibri" w:cs="Arial"/>
          <w:smallCaps w:val="0"/>
          <w:noProof/>
          <w:sz w:val="22"/>
          <w:szCs w:val="22"/>
          <w:lang w:val="en-US"/>
        </w:rPr>
      </w:pPr>
      <w:hyperlink w:anchor="_Toc262307272" w:history="1">
        <w:r w:rsidR="000D20EC" w:rsidRPr="0014252B">
          <w:rPr>
            <w:rStyle w:val="Hyperlink"/>
            <w:rFonts w:ascii="Tahoma" w:hAnsi="Tahoma" w:cs="Tahoma"/>
            <w:noProof/>
          </w:rPr>
          <w:t>7.6</w:t>
        </w:r>
        <w:r w:rsidR="000D20EC">
          <w:rPr>
            <w:rFonts w:ascii="Calibri" w:hAnsi="Calibri" w:cs="Arial"/>
            <w:smallCaps w:val="0"/>
            <w:noProof/>
            <w:sz w:val="22"/>
            <w:szCs w:val="22"/>
            <w:lang w:val="en-US"/>
          </w:rPr>
          <w:tab/>
        </w:r>
        <w:r w:rsidR="000D20EC" w:rsidRPr="0014252B">
          <w:rPr>
            <w:rStyle w:val="Hyperlink"/>
            <w:rFonts w:ascii="Tahoma" w:hAnsi="Tahoma" w:cs="Tahoma"/>
            <w:noProof/>
          </w:rPr>
          <w:t>Trainers</w:t>
        </w:r>
        <w:r w:rsidR="000D20EC">
          <w:rPr>
            <w:noProof/>
            <w:webHidden/>
          </w:rPr>
          <w:tab/>
        </w:r>
        <w:r>
          <w:rPr>
            <w:noProof/>
            <w:webHidden/>
          </w:rPr>
          <w:fldChar w:fldCharType="begin"/>
        </w:r>
        <w:r w:rsidR="000D20EC">
          <w:rPr>
            <w:noProof/>
            <w:webHidden/>
          </w:rPr>
          <w:instrText xml:space="preserve"> PAGEREF _Toc262307272 \h </w:instrText>
        </w:r>
        <w:r>
          <w:rPr>
            <w:noProof/>
            <w:webHidden/>
          </w:rPr>
        </w:r>
        <w:r>
          <w:rPr>
            <w:noProof/>
            <w:webHidden/>
          </w:rPr>
          <w:fldChar w:fldCharType="separate"/>
        </w:r>
        <w:r w:rsidR="00A019E5">
          <w:rPr>
            <w:noProof/>
            <w:webHidden/>
          </w:rPr>
          <w:t>9</w:t>
        </w:r>
        <w:r>
          <w:rPr>
            <w:noProof/>
            <w:webHidden/>
          </w:rPr>
          <w:fldChar w:fldCharType="end"/>
        </w:r>
      </w:hyperlink>
    </w:p>
    <w:p w:rsidR="000D20EC" w:rsidRDefault="004D3D81">
      <w:pPr>
        <w:pStyle w:val="TOC1"/>
        <w:rPr>
          <w:rFonts w:ascii="Calibri" w:hAnsi="Calibri" w:cs="Arial"/>
          <w:b w:val="0"/>
          <w:bCs w:val="0"/>
          <w:caps w:val="0"/>
          <w:sz w:val="22"/>
          <w:szCs w:val="22"/>
          <w:lang w:val="en-US"/>
        </w:rPr>
      </w:pPr>
      <w:hyperlink w:anchor="_Toc262307273" w:history="1">
        <w:r w:rsidR="000D20EC" w:rsidRPr="0014252B">
          <w:rPr>
            <w:rStyle w:val="Hyperlink"/>
          </w:rPr>
          <w:t>8.0</w:t>
        </w:r>
        <w:r w:rsidR="000D20EC">
          <w:rPr>
            <w:rFonts w:ascii="Calibri" w:hAnsi="Calibri" w:cs="Arial"/>
            <w:b w:val="0"/>
            <w:bCs w:val="0"/>
            <w:caps w:val="0"/>
            <w:sz w:val="22"/>
            <w:szCs w:val="22"/>
            <w:lang w:val="en-US"/>
          </w:rPr>
          <w:tab/>
        </w:r>
        <w:r w:rsidR="000D20EC" w:rsidRPr="0014252B">
          <w:rPr>
            <w:rStyle w:val="Hyperlink"/>
          </w:rPr>
          <w:t>Optional Scope</w:t>
        </w:r>
        <w:r w:rsidR="000D20EC">
          <w:rPr>
            <w:webHidden/>
          </w:rPr>
          <w:tab/>
        </w:r>
        <w:r>
          <w:rPr>
            <w:webHidden/>
          </w:rPr>
          <w:fldChar w:fldCharType="begin"/>
        </w:r>
        <w:r w:rsidR="000D20EC">
          <w:rPr>
            <w:webHidden/>
          </w:rPr>
          <w:instrText xml:space="preserve"> PAGEREF _Toc262307273 \h </w:instrText>
        </w:r>
        <w:r>
          <w:rPr>
            <w:webHidden/>
          </w:rPr>
        </w:r>
        <w:r>
          <w:rPr>
            <w:webHidden/>
          </w:rPr>
          <w:fldChar w:fldCharType="separate"/>
        </w:r>
        <w:r w:rsidR="00A019E5">
          <w:rPr>
            <w:webHidden/>
          </w:rPr>
          <w:t>9</w:t>
        </w:r>
        <w:r>
          <w:rPr>
            <w:webHidden/>
          </w:rPr>
          <w:fldChar w:fldCharType="end"/>
        </w:r>
      </w:hyperlink>
    </w:p>
    <w:p w:rsidR="000D20EC" w:rsidRDefault="004D3D81">
      <w:pPr>
        <w:pStyle w:val="TOC1"/>
        <w:rPr>
          <w:rFonts w:ascii="Calibri" w:hAnsi="Calibri" w:cs="Arial"/>
          <w:b w:val="0"/>
          <w:bCs w:val="0"/>
          <w:caps w:val="0"/>
          <w:sz w:val="22"/>
          <w:szCs w:val="22"/>
          <w:lang w:val="en-US"/>
        </w:rPr>
      </w:pPr>
      <w:hyperlink w:anchor="_Toc262307275" w:history="1">
        <w:r w:rsidR="000D20EC" w:rsidRPr="0014252B">
          <w:rPr>
            <w:rStyle w:val="Hyperlink"/>
          </w:rPr>
          <w:t>9.0</w:t>
        </w:r>
        <w:r w:rsidR="000D20EC">
          <w:rPr>
            <w:rFonts w:ascii="Calibri" w:hAnsi="Calibri" w:cs="Arial"/>
            <w:b w:val="0"/>
            <w:bCs w:val="0"/>
            <w:caps w:val="0"/>
            <w:sz w:val="22"/>
            <w:szCs w:val="22"/>
            <w:lang w:val="en-US"/>
          </w:rPr>
          <w:tab/>
        </w:r>
        <w:r w:rsidR="000D20EC" w:rsidRPr="0014252B">
          <w:rPr>
            <w:rStyle w:val="Hyperlink"/>
          </w:rPr>
          <w:t>Personal Protective Equipment</w:t>
        </w:r>
        <w:r w:rsidR="000D20EC">
          <w:rPr>
            <w:webHidden/>
          </w:rPr>
          <w:tab/>
        </w:r>
        <w:r>
          <w:rPr>
            <w:webHidden/>
          </w:rPr>
          <w:fldChar w:fldCharType="begin"/>
        </w:r>
        <w:r w:rsidR="000D20EC">
          <w:rPr>
            <w:webHidden/>
          </w:rPr>
          <w:instrText xml:space="preserve"> PAGEREF _Toc262307275 \h </w:instrText>
        </w:r>
        <w:r>
          <w:rPr>
            <w:webHidden/>
          </w:rPr>
        </w:r>
        <w:r>
          <w:rPr>
            <w:webHidden/>
          </w:rPr>
          <w:fldChar w:fldCharType="separate"/>
        </w:r>
        <w:r w:rsidR="00A019E5">
          <w:rPr>
            <w:webHidden/>
          </w:rPr>
          <w:t>10</w:t>
        </w:r>
        <w:r>
          <w:rPr>
            <w:webHidden/>
          </w:rPr>
          <w:fldChar w:fldCharType="end"/>
        </w:r>
      </w:hyperlink>
    </w:p>
    <w:p w:rsidR="000D20EC" w:rsidRDefault="004D3D81">
      <w:pPr>
        <w:pStyle w:val="TOC1"/>
        <w:rPr>
          <w:rFonts w:ascii="Calibri" w:hAnsi="Calibri" w:cs="Arial"/>
          <w:b w:val="0"/>
          <w:bCs w:val="0"/>
          <w:caps w:val="0"/>
          <w:sz w:val="22"/>
          <w:szCs w:val="22"/>
          <w:lang w:val="en-US"/>
        </w:rPr>
      </w:pPr>
      <w:hyperlink w:anchor="_Toc262307276" w:history="1">
        <w:r w:rsidR="000D20EC" w:rsidRPr="0014252B">
          <w:rPr>
            <w:rStyle w:val="Hyperlink"/>
          </w:rPr>
          <w:t>10.0</w:t>
        </w:r>
        <w:r w:rsidR="000D20EC">
          <w:rPr>
            <w:rFonts w:ascii="Calibri" w:hAnsi="Calibri" w:cs="Arial"/>
            <w:b w:val="0"/>
            <w:bCs w:val="0"/>
            <w:caps w:val="0"/>
            <w:sz w:val="22"/>
            <w:szCs w:val="22"/>
            <w:lang w:val="en-US"/>
          </w:rPr>
          <w:tab/>
        </w:r>
        <w:r w:rsidR="000D20EC" w:rsidRPr="0014252B">
          <w:rPr>
            <w:rStyle w:val="Hyperlink"/>
          </w:rPr>
          <w:t>Health, Safety and Environment</w:t>
        </w:r>
        <w:r w:rsidR="000D20EC">
          <w:rPr>
            <w:webHidden/>
          </w:rPr>
          <w:tab/>
        </w:r>
        <w:r>
          <w:rPr>
            <w:webHidden/>
          </w:rPr>
          <w:fldChar w:fldCharType="begin"/>
        </w:r>
        <w:r w:rsidR="000D20EC">
          <w:rPr>
            <w:webHidden/>
          </w:rPr>
          <w:instrText xml:space="preserve"> PAGEREF _Toc262307276 \h </w:instrText>
        </w:r>
        <w:r>
          <w:rPr>
            <w:webHidden/>
          </w:rPr>
        </w:r>
        <w:r>
          <w:rPr>
            <w:webHidden/>
          </w:rPr>
          <w:fldChar w:fldCharType="separate"/>
        </w:r>
        <w:r w:rsidR="00A019E5">
          <w:rPr>
            <w:webHidden/>
          </w:rPr>
          <w:t>10</w:t>
        </w:r>
        <w:r>
          <w:rPr>
            <w:webHidden/>
          </w:rPr>
          <w:fldChar w:fldCharType="end"/>
        </w:r>
      </w:hyperlink>
    </w:p>
    <w:p w:rsidR="000D20EC" w:rsidRDefault="004D3D81">
      <w:pPr>
        <w:pStyle w:val="TOC1"/>
        <w:rPr>
          <w:rFonts w:ascii="Calibri" w:hAnsi="Calibri" w:cs="Arial"/>
          <w:b w:val="0"/>
          <w:bCs w:val="0"/>
          <w:caps w:val="0"/>
          <w:sz w:val="22"/>
          <w:szCs w:val="22"/>
          <w:lang w:val="en-US"/>
        </w:rPr>
      </w:pPr>
      <w:hyperlink w:anchor="_Toc262307282" w:history="1">
        <w:r w:rsidR="000D20EC" w:rsidRPr="0014252B">
          <w:rPr>
            <w:rStyle w:val="Hyperlink"/>
          </w:rPr>
          <w:t>11.0</w:t>
        </w:r>
        <w:r w:rsidR="000D20EC">
          <w:rPr>
            <w:rFonts w:ascii="Calibri" w:hAnsi="Calibri" w:cs="Arial"/>
            <w:b w:val="0"/>
            <w:bCs w:val="0"/>
            <w:caps w:val="0"/>
            <w:sz w:val="22"/>
            <w:szCs w:val="22"/>
            <w:lang w:val="en-US"/>
          </w:rPr>
          <w:tab/>
        </w:r>
        <w:r w:rsidR="000D20EC" w:rsidRPr="0014252B">
          <w:rPr>
            <w:rStyle w:val="Hyperlink"/>
          </w:rPr>
          <w:t>Mobilisation</w:t>
        </w:r>
        <w:r w:rsidR="000D20EC">
          <w:rPr>
            <w:webHidden/>
          </w:rPr>
          <w:tab/>
        </w:r>
        <w:r>
          <w:rPr>
            <w:webHidden/>
          </w:rPr>
          <w:fldChar w:fldCharType="begin"/>
        </w:r>
        <w:r w:rsidR="000D20EC">
          <w:rPr>
            <w:webHidden/>
          </w:rPr>
          <w:instrText xml:space="preserve"> PAGEREF _Toc262307282 \h </w:instrText>
        </w:r>
        <w:r>
          <w:rPr>
            <w:webHidden/>
          </w:rPr>
        </w:r>
        <w:r>
          <w:rPr>
            <w:webHidden/>
          </w:rPr>
          <w:fldChar w:fldCharType="separate"/>
        </w:r>
        <w:r w:rsidR="00A019E5">
          <w:rPr>
            <w:webHidden/>
          </w:rPr>
          <w:t>10</w:t>
        </w:r>
        <w:r>
          <w:rPr>
            <w:webHidden/>
          </w:rPr>
          <w:fldChar w:fldCharType="end"/>
        </w:r>
      </w:hyperlink>
    </w:p>
    <w:p w:rsidR="000D20EC" w:rsidRDefault="004D3D81">
      <w:pPr>
        <w:pStyle w:val="TOC1"/>
        <w:rPr>
          <w:rFonts w:ascii="Calibri" w:hAnsi="Calibri" w:cs="Arial"/>
          <w:b w:val="0"/>
          <w:bCs w:val="0"/>
          <w:caps w:val="0"/>
          <w:sz w:val="22"/>
          <w:szCs w:val="22"/>
          <w:lang w:val="en-US"/>
        </w:rPr>
      </w:pPr>
      <w:hyperlink w:anchor="_Toc262307290" w:history="1">
        <w:r w:rsidR="000D20EC" w:rsidRPr="0014252B">
          <w:rPr>
            <w:rStyle w:val="Hyperlink"/>
          </w:rPr>
          <w:t>12.0</w:t>
        </w:r>
        <w:r w:rsidR="000D20EC">
          <w:rPr>
            <w:rFonts w:ascii="Calibri" w:hAnsi="Calibri" w:cs="Arial"/>
            <w:b w:val="0"/>
            <w:bCs w:val="0"/>
            <w:caps w:val="0"/>
            <w:sz w:val="22"/>
            <w:szCs w:val="22"/>
            <w:lang w:val="en-US"/>
          </w:rPr>
          <w:tab/>
        </w:r>
        <w:r w:rsidR="000D20EC" w:rsidRPr="0014252B">
          <w:rPr>
            <w:rStyle w:val="Hyperlink"/>
          </w:rPr>
          <w:t>Administration</w:t>
        </w:r>
        <w:r w:rsidR="000D20EC">
          <w:rPr>
            <w:webHidden/>
          </w:rPr>
          <w:tab/>
        </w:r>
        <w:r>
          <w:rPr>
            <w:webHidden/>
          </w:rPr>
          <w:fldChar w:fldCharType="begin"/>
        </w:r>
        <w:r w:rsidR="000D20EC">
          <w:rPr>
            <w:webHidden/>
          </w:rPr>
          <w:instrText xml:space="preserve"> PAGEREF _Toc262307290 \h </w:instrText>
        </w:r>
        <w:r>
          <w:rPr>
            <w:webHidden/>
          </w:rPr>
        </w:r>
        <w:r>
          <w:rPr>
            <w:webHidden/>
          </w:rPr>
          <w:fldChar w:fldCharType="separate"/>
        </w:r>
        <w:r w:rsidR="00A019E5">
          <w:rPr>
            <w:webHidden/>
          </w:rPr>
          <w:t>11</w:t>
        </w:r>
        <w:r>
          <w:rPr>
            <w:webHidden/>
          </w:rPr>
          <w:fldChar w:fldCharType="end"/>
        </w:r>
      </w:hyperlink>
    </w:p>
    <w:p w:rsidR="00C3776B" w:rsidRPr="00BB0AA7" w:rsidRDefault="004D3D81" w:rsidP="00E553A5">
      <w:pPr>
        <w:rPr>
          <w:rFonts w:ascii="Tahoma" w:hAnsi="Tahoma" w:cs="Tahoma"/>
          <w:caps/>
          <w:szCs w:val="20"/>
        </w:rPr>
      </w:pPr>
      <w:r w:rsidRPr="00BB0AA7">
        <w:rPr>
          <w:rFonts w:ascii="Tahoma" w:hAnsi="Tahoma" w:cs="Tahoma"/>
          <w:caps/>
          <w:szCs w:val="20"/>
        </w:rPr>
        <w:fldChar w:fldCharType="end"/>
      </w:r>
    </w:p>
    <w:p w:rsidR="00076094" w:rsidRDefault="00076094" w:rsidP="00E553A5">
      <w:pPr>
        <w:rPr>
          <w:b/>
          <w:bCs/>
        </w:rPr>
      </w:pPr>
    </w:p>
    <w:p w:rsidR="00C3776B" w:rsidRDefault="00C3776B" w:rsidP="00395D72">
      <w:pPr>
        <w:ind w:left="360"/>
        <w:rPr>
          <w:b/>
          <w:bCs/>
        </w:rPr>
      </w:pPr>
    </w:p>
    <w:p w:rsidR="00C3776B" w:rsidRDefault="00C3776B" w:rsidP="00395D72">
      <w:pPr>
        <w:ind w:left="360"/>
        <w:rPr>
          <w:b/>
          <w:bCs/>
        </w:rPr>
      </w:pPr>
    </w:p>
    <w:p w:rsidR="00C3776B" w:rsidRDefault="00C3776B" w:rsidP="00395D72">
      <w:pPr>
        <w:ind w:left="360"/>
        <w:rPr>
          <w:b/>
          <w:bCs/>
        </w:rPr>
      </w:pPr>
    </w:p>
    <w:p w:rsidR="00C3776B" w:rsidRDefault="00C3776B" w:rsidP="00395D72">
      <w:pPr>
        <w:ind w:left="360"/>
        <w:rPr>
          <w:b/>
          <w:bCs/>
        </w:rPr>
      </w:pPr>
    </w:p>
    <w:p w:rsidR="00C3776B" w:rsidRDefault="00C3776B" w:rsidP="00395D72">
      <w:pPr>
        <w:ind w:left="360"/>
        <w:rPr>
          <w:b/>
          <w:bCs/>
        </w:rPr>
      </w:pPr>
    </w:p>
    <w:p w:rsidR="00C3776B" w:rsidRDefault="00C3776B" w:rsidP="00395D72">
      <w:pPr>
        <w:ind w:left="360"/>
        <w:rPr>
          <w:b/>
          <w:bCs/>
        </w:rPr>
      </w:pPr>
    </w:p>
    <w:p w:rsidR="00C3776B" w:rsidRDefault="00C3776B" w:rsidP="00395D72">
      <w:pPr>
        <w:ind w:left="360"/>
        <w:rPr>
          <w:b/>
          <w:bCs/>
        </w:rPr>
      </w:pPr>
    </w:p>
    <w:p w:rsidR="00C3776B" w:rsidRDefault="00C3776B" w:rsidP="00395D72">
      <w:pPr>
        <w:ind w:left="360"/>
        <w:rPr>
          <w:b/>
          <w:bCs/>
        </w:rPr>
      </w:pPr>
    </w:p>
    <w:p w:rsidR="00C3776B" w:rsidRDefault="00C3776B" w:rsidP="00395D72">
      <w:pPr>
        <w:ind w:left="360"/>
        <w:rPr>
          <w:b/>
          <w:bCs/>
        </w:rPr>
      </w:pPr>
    </w:p>
    <w:p w:rsidR="00C3776B" w:rsidRDefault="00C3776B" w:rsidP="00395D72">
      <w:pPr>
        <w:ind w:left="360"/>
        <w:rPr>
          <w:b/>
          <w:bCs/>
        </w:rPr>
      </w:pPr>
    </w:p>
    <w:p w:rsidR="00C3776B" w:rsidRDefault="00C3776B" w:rsidP="00395D72">
      <w:pPr>
        <w:ind w:left="360"/>
        <w:rPr>
          <w:b/>
          <w:bCs/>
        </w:rPr>
      </w:pPr>
    </w:p>
    <w:p w:rsidR="00C3776B" w:rsidRDefault="00C3776B" w:rsidP="00395D72">
      <w:pPr>
        <w:ind w:left="360"/>
        <w:rPr>
          <w:b/>
          <w:bCs/>
        </w:rPr>
      </w:pPr>
    </w:p>
    <w:p w:rsidR="00C3776B" w:rsidRDefault="00C3776B" w:rsidP="00395D72">
      <w:pPr>
        <w:ind w:left="360"/>
        <w:rPr>
          <w:b/>
          <w:bCs/>
        </w:rPr>
      </w:pPr>
    </w:p>
    <w:p w:rsidR="00C3776B" w:rsidRDefault="00C3776B" w:rsidP="00395D72">
      <w:pPr>
        <w:ind w:left="360"/>
        <w:rPr>
          <w:b/>
          <w:bCs/>
        </w:rPr>
      </w:pPr>
    </w:p>
    <w:p w:rsidR="00C3776B" w:rsidRDefault="00C3776B" w:rsidP="00395D72">
      <w:pPr>
        <w:ind w:left="360"/>
        <w:rPr>
          <w:b/>
          <w:bCs/>
        </w:rPr>
      </w:pPr>
    </w:p>
    <w:p w:rsidR="00C3776B" w:rsidRDefault="00C3776B" w:rsidP="00395D72">
      <w:pPr>
        <w:ind w:left="360"/>
        <w:rPr>
          <w:b/>
          <w:bCs/>
        </w:rPr>
      </w:pPr>
    </w:p>
    <w:p w:rsidR="00C3776B" w:rsidRDefault="00C3776B" w:rsidP="00395D72">
      <w:pPr>
        <w:ind w:left="360"/>
        <w:rPr>
          <w:b/>
          <w:bCs/>
        </w:rPr>
      </w:pPr>
    </w:p>
    <w:p w:rsidR="00C3776B" w:rsidRDefault="00C3776B" w:rsidP="00395D72">
      <w:pPr>
        <w:ind w:left="360"/>
        <w:rPr>
          <w:b/>
          <w:bCs/>
        </w:rPr>
      </w:pPr>
    </w:p>
    <w:p w:rsidR="00C3776B" w:rsidRDefault="00C3776B" w:rsidP="00395D72">
      <w:pPr>
        <w:ind w:left="360"/>
        <w:rPr>
          <w:b/>
          <w:bCs/>
        </w:rPr>
      </w:pPr>
    </w:p>
    <w:p w:rsidR="00C3776B" w:rsidRDefault="00C3776B" w:rsidP="00395D72">
      <w:pPr>
        <w:ind w:left="360"/>
        <w:rPr>
          <w:b/>
          <w:bCs/>
        </w:rPr>
      </w:pPr>
    </w:p>
    <w:p w:rsidR="00C3776B" w:rsidRDefault="00C3776B" w:rsidP="00395D72">
      <w:pPr>
        <w:ind w:left="360"/>
        <w:rPr>
          <w:b/>
          <w:bCs/>
        </w:rPr>
      </w:pPr>
    </w:p>
    <w:p w:rsidR="000D3DD8" w:rsidRDefault="00321F7E">
      <w:pPr>
        <w:pStyle w:val="Heading1"/>
        <w:tabs>
          <w:tab w:val="clear" w:pos="851"/>
          <w:tab w:val="num" w:pos="990"/>
        </w:tabs>
        <w:ind w:left="810" w:hanging="810"/>
      </w:pPr>
      <w:bookmarkStart w:id="0" w:name="_Toc262307253"/>
      <w:r>
        <w:lastRenderedPageBreak/>
        <w:t>Introduction</w:t>
      </w:r>
      <w:bookmarkEnd w:id="0"/>
      <w:r>
        <w:t xml:space="preserve"> </w:t>
      </w:r>
    </w:p>
    <w:p w:rsidR="00F065B3" w:rsidRPr="00C57081" w:rsidRDefault="008C233E" w:rsidP="006C47CB">
      <w:pPr>
        <w:tabs>
          <w:tab w:val="left" w:pos="935"/>
          <w:tab w:val="num" w:pos="990"/>
        </w:tabs>
        <w:ind w:left="851"/>
        <w:jc w:val="both"/>
        <w:rPr>
          <w:rFonts w:ascii="Tahoma" w:hAnsi="Tahoma" w:cs="Tahoma"/>
          <w:color w:val="000000"/>
          <w:szCs w:val="20"/>
        </w:rPr>
      </w:pPr>
      <w:r>
        <w:rPr>
          <w:rFonts w:ascii="Tahoma" w:hAnsi="Tahoma" w:cs="Tahoma"/>
        </w:rPr>
        <w:t>R</w:t>
      </w:r>
      <w:r w:rsidR="007A59AC" w:rsidRPr="00C57081">
        <w:rPr>
          <w:rFonts w:ascii="Tahoma" w:hAnsi="Tahoma" w:cs="Tahoma"/>
        </w:rPr>
        <w:t>oad transportation</w:t>
      </w:r>
      <w:r w:rsidR="004842C7" w:rsidRPr="00C57081">
        <w:rPr>
          <w:rFonts w:ascii="Tahoma" w:hAnsi="Tahoma" w:cs="Tahoma"/>
        </w:rPr>
        <w:t xml:space="preserve"> results</w:t>
      </w:r>
      <w:r w:rsidR="007A59AC" w:rsidRPr="00C57081">
        <w:rPr>
          <w:rFonts w:ascii="Tahoma" w:hAnsi="Tahoma" w:cs="Tahoma"/>
        </w:rPr>
        <w:t xml:space="preserve"> in the majority of fatalities </w:t>
      </w:r>
      <w:r>
        <w:rPr>
          <w:rFonts w:ascii="Tahoma" w:hAnsi="Tahoma" w:cs="Tahoma"/>
        </w:rPr>
        <w:t>suffered</w:t>
      </w:r>
      <w:r w:rsidR="007A59AC" w:rsidRPr="00C57081">
        <w:rPr>
          <w:rFonts w:ascii="Tahoma" w:hAnsi="Tahoma" w:cs="Tahoma"/>
        </w:rPr>
        <w:t xml:space="preserve"> in the Company </w:t>
      </w:r>
      <w:r w:rsidR="00586CD6" w:rsidRPr="00C57081">
        <w:rPr>
          <w:rFonts w:ascii="Tahoma" w:hAnsi="Tahoma" w:cs="Tahoma"/>
        </w:rPr>
        <w:t xml:space="preserve">operation. In combination with current road safety initiatives employed by </w:t>
      </w:r>
      <w:r w:rsidR="007779ED">
        <w:rPr>
          <w:rFonts w:ascii="Tahoma" w:hAnsi="Tahoma" w:cs="Tahoma"/>
        </w:rPr>
        <w:t>Company</w:t>
      </w:r>
      <w:r w:rsidR="007779ED" w:rsidRPr="00C57081">
        <w:rPr>
          <w:rFonts w:ascii="Tahoma" w:hAnsi="Tahoma" w:cs="Tahoma"/>
        </w:rPr>
        <w:t xml:space="preserve"> </w:t>
      </w:r>
      <w:r w:rsidR="00586CD6" w:rsidRPr="00C57081">
        <w:rPr>
          <w:rFonts w:ascii="Tahoma" w:hAnsi="Tahoma" w:cs="Tahoma"/>
        </w:rPr>
        <w:t>a decision was taken</w:t>
      </w:r>
      <w:r>
        <w:rPr>
          <w:rFonts w:ascii="Tahoma" w:hAnsi="Tahoma" w:cs="Tahoma"/>
        </w:rPr>
        <w:t xml:space="preserve"> to introduce to the </w:t>
      </w:r>
      <w:r w:rsidR="007779ED">
        <w:rPr>
          <w:rFonts w:ascii="Tahoma" w:hAnsi="Tahoma" w:cs="Tahoma"/>
        </w:rPr>
        <w:t xml:space="preserve">Company </w:t>
      </w:r>
      <w:r>
        <w:rPr>
          <w:rFonts w:ascii="Tahoma" w:hAnsi="Tahoma" w:cs="Tahoma"/>
        </w:rPr>
        <w:t>fleet</w:t>
      </w:r>
      <w:r w:rsidR="00586CD6" w:rsidRPr="00C57081">
        <w:rPr>
          <w:rFonts w:ascii="Tahoma" w:hAnsi="Tahoma" w:cs="Tahoma"/>
        </w:rPr>
        <w:t xml:space="preserve"> </w:t>
      </w:r>
      <w:r w:rsidRPr="00C57081">
        <w:rPr>
          <w:rFonts w:ascii="Tahoma" w:hAnsi="Tahoma" w:cs="Tahoma"/>
          <w:szCs w:val="20"/>
        </w:rPr>
        <w:t>an</w:t>
      </w:r>
      <w:r w:rsidR="007A59AC" w:rsidRPr="00C57081">
        <w:rPr>
          <w:rFonts w:ascii="Tahoma" w:hAnsi="Tahoma" w:cs="Tahoma"/>
          <w:szCs w:val="20"/>
        </w:rPr>
        <w:t xml:space="preserve"> In Vehicle Monitoring System (IVMS), in combination with </w:t>
      </w:r>
      <w:r w:rsidR="00586CD6" w:rsidRPr="00C57081">
        <w:rPr>
          <w:rFonts w:ascii="Tahoma" w:hAnsi="Tahoma" w:cs="Tahoma"/>
          <w:szCs w:val="20"/>
        </w:rPr>
        <w:t xml:space="preserve">a Driver </w:t>
      </w:r>
      <w:r w:rsidR="003904A0" w:rsidRPr="00C57081">
        <w:rPr>
          <w:rFonts w:ascii="Tahoma" w:hAnsi="Tahoma" w:cs="Tahoma"/>
          <w:szCs w:val="20"/>
        </w:rPr>
        <w:t>M</w:t>
      </w:r>
      <w:r w:rsidR="00586CD6" w:rsidRPr="00C57081">
        <w:rPr>
          <w:rFonts w:ascii="Tahoma" w:hAnsi="Tahoma" w:cs="Tahoma"/>
          <w:szCs w:val="20"/>
        </w:rPr>
        <w:t>erit System (DMS)</w:t>
      </w:r>
      <w:r>
        <w:rPr>
          <w:rFonts w:ascii="Tahoma" w:hAnsi="Tahoma" w:cs="Tahoma"/>
          <w:szCs w:val="20"/>
        </w:rPr>
        <w:t>.</w:t>
      </w:r>
      <w:r w:rsidR="00586CD6" w:rsidRPr="00C57081">
        <w:rPr>
          <w:rFonts w:ascii="Tahoma" w:hAnsi="Tahoma" w:cs="Tahoma"/>
          <w:szCs w:val="20"/>
        </w:rPr>
        <w:t xml:space="preserve"> </w:t>
      </w:r>
      <w:r w:rsidR="007A59AC" w:rsidRPr="00C57081">
        <w:rPr>
          <w:rFonts w:ascii="Tahoma" w:hAnsi="Tahoma" w:cs="Tahoma"/>
          <w:szCs w:val="20"/>
        </w:rPr>
        <w:t xml:space="preserve">The strategic objective of implementing the IVMS program in </w:t>
      </w:r>
      <w:r w:rsidR="00725208">
        <w:rPr>
          <w:rFonts w:ascii="Tahoma" w:hAnsi="Tahoma" w:cs="Tahoma"/>
          <w:szCs w:val="20"/>
        </w:rPr>
        <w:t xml:space="preserve">to </w:t>
      </w:r>
      <w:r w:rsidR="007779ED">
        <w:rPr>
          <w:rFonts w:ascii="Tahoma" w:hAnsi="Tahoma" w:cs="Tahoma"/>
          <w:szCs w:val="20"/>
        </w:rPr>
        <w:t xml:space="preserve">Company </w:t>
      </w:r>
      <w:r w:rsidR="00586CD6" w:rsidRPr="00C57081">
        <w:rPr>
          <w:rFonts w:ascii="Tahoma" w:hAnsi="Tahoma" w:cs="Tahoma"/>
          <w:szCs w:val="20"/>
        </w:rPr>
        <w:t>is</w:t>
      </w:r>
      <w:r w:rsidR="007A59AC" w:rsidRPr="00C57081">
        <w:rPr>
          <w:rFonts w:ascii="Tahoma" w:hAnsi="Tahoma" w:cs="Tahoma"/>
          <w:szCs w:val="20"/>
        </w:rPr>
        <w:t xml:space="preserve"> to </w:t>
      </w:r>
      <w:r>
        <w:rPr>
          <w:rFonts w:ascii="Tahoma" w:hAnsi="Tahoma" w:cs="Tahoma"/>
          <w:szCs w:val="20"/>
        </w:rPr>
        <w:t>provide</w:t>
      </w:r>
      <w:r w:rsidR="00AF01F8">
        <w:rPr>
          <w:rFonts w:ascii="Tahoma" w:hAnsi="Tahoma" w:cs="Tahoma"/>
          <w:szCs w:val="20"/>
        </w:rPr>
        <w:t xml:space="preserve"> management</w:t>
      </w:r>
      <w:r w:rsidR="00B94FC4">
        <w:rPr>
          <w:rFonts w:ascii="Tahoma" w:hAnsi="Tahoma" w:cs="Tahoma"/>
          <w:szCs w:val="20"/>
        </w:rPr>
        <w:t xml:space="preserve"> with a supervisory system to monitor drivers.</w:t>
      </w:r>
      <w:r w:rsidR="003904A0" w:rsidRPr="00C57081">
        <w:rPr>
          <w:rFonts w:ascii="Tahoma" w:hAnsi="Tahoma" w:cs="Tahoma"/>
          <w:szCs w:val="20"/>
        </w:rPr>
        <w:t xml:space="preserve"> </w:t>
      </w:r>
      <w:r w:rsidR="007A59AC" w:rsidRPr="00C57081">
        <w:rPr>
          <w:rFonts w:ascii="Tahoma" w:hAnsi="Tahoma" w:cs="Tahoma"/>
          <w:szCs w:val="20"/>
        </w:rPr>
        <w:t>Using the data generated in conjunction with feedback and coaching of drivers, IVMS</w:t>
      </w:r>
      <w:r w:rsidR="003904A0" w:rsidRPr="00C57081">
        <w:rPr>
          <w:rFonts w:ascii="Tahoma" w:hAnsi="Tahoma" w:cs="Tahoma"/>
          <w:szCs w:val="20"/>
        </w:rPr>
        <w:t xml:space="preserve"> will </w:t>
      </w:r>
      <w:r w:rsidR="007A59AC" w:rsidRPr="00C57081">
        <w:rPr>
          <w:rFonts w:ascii="Tahoma" w:hAnsi="Tahoma" w:cs="Tahoma"/>
          <w:szCs w:val="20"/>
        </w:rPr>
        <w:t xml:space="preserve">help to improve </w:t>
      </w:r>
      <w:r w:rsidR="003904A0" w:rsidRPr="00C57081">
        <w:rPr>
          <w:rFonts w:ascii="Tahoma" w:hAnsi="Tahoma" w:cs="Tahoma"/>
          <w:szCs w:val="20"/>
        </w:rPr>
        <w:t>drivers’ performance</w:t>
      </w:r>
      <w:r w:rsidR="007A59AC" w:rsidRPr="00C57081">
        <w:rPr>
          <w:rFonts w:ascii="Tahoma" w:hAnsi="Tahoma" w:cs="Tahoma"/>
          <w:szCs w:val="20"/>
        </w:rPr>
        <w:t xml:space="preserve"> and by doing so contribute to a reduction of crash rates</w:t>
      </w:r>
      <w:r w:rsidR="003904A0" w:rsidRPr="00C57081">
        <w:rPr>
          <w:rFonts w:ascii="Tahoma" w:hAnsi="Tahoma" w:cs="Tahoma"/>
          <w:szCs w:val="20"/>
        </w:rPr>
        <w:t xml:space="preserve">, lowering of </w:t>
      </w:r>
      <w:r w:rsidR="007A59AC" w:rsidRPr="00C57081">
        <w:rPr>
          <w:rFonts w:ascii="Tahoma" w:hAnsi="Tahoma" w:cs="Tahoma"/>
          <w:szCs w:val="20"/>
        </w:rPr>
        <w:t>maintenance costs</w:t>
      </w:r>
      <w:r w:rsidR="003904A0" w:rsidRPr="00C57081">
        <w:rPr>
          <w:rFonts w:ascii="Tahoma" w:hAnsi="Tahoma" w:cs="Tahoma"/>
          <w:szCs w:val="20"/>
        </w:rPr>
        <w:t>, increasing the longevity of the fleet and reduce the environmental footprint of land transport operations.</w:t>
      </w:r>
      <w:r w:rsidR="003904A0" w:rsidRPr="00C57081">
        <w:rPr>
          <w:rFonts w:ascii="Tahoma" w:hAnsi="Tahoma" w:cs="Tahoma"/>
          <w:color w:val="000000"/>
          <w:szCs w:val="20"/>
        </w:rPr>
        <w:t xml:space="preserve"> </w:t>
      </w:r>
      <w:r w:rsidR="00FA0D4F" w:rsidRPr="00C57081">
        <w:rPr>
          <w:rFonts w:ascii="Tahoma" w:hAnsi="Tahoma" w:cs="Tahoma"/>
          <w:color w:val="000000"/>
          <w:szCs w:val="20"/>
        </w:rPr>
        <w:t>These safety initiatives will</w:t>
      </w:r>
      <w:r w:rsidR="00586CD6" w:rsidRPr="00C57081">
        <w:rPr>
          <w:rFonts w:ascii="Tahoma" w:hAnsi="Tahoma" w:cs="Tahoma"/>
          <w:color w:val="000000"/>
          <w:szCs w:val="20"/>
        </w:rPr>
        <w:t xml:space="preserve"> not only have a positive impact on our driver’s safety performance, it will also demonstrate commitment to safety leadership to </w:t>
      </w:r>
      <w:r w:rsidR="006C47CB">
        <w:rPr>
          <w:rFonts w:ascii="Tahoma" w:hAnsi="Tahoma" w:cs="Tahoma"/>
          <w:szCs w:val="20"/>
        </w:rPr>
        <w:t>Third Party</w:t>
      </w:r>
      <w:r w:rsidR="006C47CB">
        <w:rPr>
          <w:rFonts w:ascii="Tahoma" w:hAnsi="Tahoma" w:cs="Tahoma"/>
          <w:color w:val="000000"/>
          <w:szCs w:val="20"/>
        </w:rPr>
        <w:t xml:space="preserve"> C</w:t>
      </w:r>
      <w:r w:rsidR="006C47CB" w:rsidRPr="00C57081">
        <w:rPr>
          <w:rFonts w:ascii="Tahoma" w:hAnsi="Tahoma" w:cs="Tahoma"/>
          <w:color w:val="000000"/>
          <w:szCs w:val="20"/>
        </w:rPr>
        <w:t xml:space="preserve">ontractors </w:t>
      </w:r>
      <w:r w:rsidR="00586CD6" w:rsidRPr="00C57081">
        <w:rPr>
          <w:rFonts w:ascii="Tahoma" w:hAnsi="Tahoma" w:cs="Tahoma"/>
          <w:color w:val="000000"/>
          <w:szCs w:val="20"/>
        </w:rPr>
        <w:t xml:space="preserve">on driver safety and ensure </w:t>
      </w:r>
      <w:r w:rsidR="007779ED">
        <w:rPr>
          <w:rFonts w:ascii="Tahoma" w:hAnsi="Tahoma" w:cs="Tahoma"/>
          <w:szCs w:val="20"/>
        </w:rPr>
        <w:t>Company</w:t>
      </w:r>
      <w:r w:rsidR="00586CD6" w:rsidRPr="00C57081">
        <w:rPr>
          <w:rFonts w:ascii="Tahoma" w:hAnsi="Tahoma" w:cs="Tahoma"/>
          <w:color w:val="000000"/>
          <w:szCs w:val="20"/>
        </w:rPr>
        <w:t>’s</w:t>
      </w:r>
      <w:r w:rsidR="00537B36">
        <w:rPr>
          <w:rFonts w:ascii="Tahoma" w:hAnsi="Tahoma" w:cs="Tahoma"/>
          <w:color w:val="000000"/>
          <w:szCs w:val="20"/>
        </w:rPr>
        <w:t xml:space="preserve"> future</w:t>
      </w:r>
      <w:r w:rsidR="00586CD6" w:rsidRPr="00C57081">
        <w:rPr>
          <w:rFonts w:ascii="Tahoma" w:hAnsi="Tahoma" w:cs="Tahoma"/>
          <w:color w:val="000000"/>
          <w:szCs w:val="20"/>
        </w:rPr>
        <w:t xml:space="preserve"> compliance to the SP 2000</w:t>
      </w:r>
      <w:r w:rsidR="00537B36">
        <w:rPr>
          <w:rFonts w:ascii="Tahoma" w:hAnsi="Tahoma" w:cs="Tahoma"/>
          <w:color w:val="000000"/>
          <w:szCs w:val="20"/>
        </w:rPr>
        <w:t xml:space="preserve"> version 3</w:t>
      </w:r>
      <w:r w:rsidR="00586CD6" w:rsidRPr="00C57081">
        <w:rPr>
          <w:rFonts w:ascii="Tahoma" w:hAnsi="Tahoma" w:cs="Tahoma"/>
          <w:color w:val="000000"/>
          <w:szCs w:val="20"/>
        </w:rPr>
        <w:t xml:space="preserve"> document on IVMS.  </w:t>
      </w:r>
    </w:p>
    <w:p w:rsidR="003904A0" w:rsidRPr="00FB192B" w:rsidRDefault="00052BDF" w:rsidP="000D3DD8">
      <w:pPr>
        <w:numPr>
          <w:ilvl w:val="1"/>
          <w:numId w:val="55"/>
        </w:numPr>
        <w:tabs>
          <w:tab w:val="left" w:pos="810"/>
          <w:tab w:val="left" w:pos="900"/>
        </w:tabs>
        <w:ind w:hanging="300"/>
        <w:jc w:val="both"/>
        <w:rPr>
          <w:rFonts w:ascii="Tahoma" w:hAnsi="Tahoma" w:cs="Tahoma"/>
          <w:b/>
          <w:bCs/>
        </w:rPr>
      </w:pPr>
      <w:r w:rsidRPr="00C57081">
        <w:rPr>
          <w:rFonts w:ascii="Tahoma" w:hAnsi="Tahoma" w:cs="Tahoma"/>
          <w:b/>
          <w:bCs/>
          <w:color w:val="000000"/>
          <w:szCs w:val="20"/>
        </w:rPr>
        <w:t>Abbreviations</w:t>
      </w:r>
    </w:p>
    <w:p w:rsidR="00FB192B" w:rsidRPr="00C57081" w:rsidRDefault="00FB192B" w:rsidP="00FB192B">
      <w:pPr>
        <w:jc w:val="both"/>
        <w:rPr>
          <w:rFonts w:ascii="Tahoma" w:hAnsi="Tahoma" w:cs="Tahoma"/>
          <w:b/>
          <w:bCs/>
        </w:rPr>
      </w:pP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7"/>
        <w:gridCol w:w="6364"/>
      </w:tblGrid>
      <w:tr w:rsidR="006C4B42" w:rsidRPr="00E37AFB" w:rsidTr="00E37AFB">
        <w:tc>
          <w:tcPr>
            <w:tcW w:w="2057" w:type="dxa"/>
          </w:tcPr>
          <w:p w:rsidR="006C4B42" w:rsidRPr="00E37AFB" w:rsidRDefault="006C4B42" w:rsidP="006C4B42">
            <w:pPr>
              <w:rPr>
                <w:rFonts w:ascii="Tahoma" w:hAnsi="Tahoma" w:cs="Tahoma"/>
              </w:rPr>
            </w:pPr>
            <w:smartTag w:uri="urn:schemas-microsoft-com:office:smarttags" w:element="stockticker">
              <w:r w:rsidRPr="00E37AFB">
                <w:rPr>
                  <w:rFonts w:ascii="Tahoma" w:hAnsi="Tahoma" w:cs="Tahoma"/>
                </w:rPr>
                <w:t>API</w:t>
              </w:r>
            </w:smartTag>
          </w:p>
        </w:tc>
        <w:tc>
          <w:tcPr>
            <w:tcW w:w="6364" w:type="dxa"/>
          </w:tcPr>
          <w:p w:rsidR="006C4B42" w:rsidRPr="00E37AFB" w:rsidRDefault="006C4B42" w:rsidP="006C4B42">
            <w:pPr>
              <w:rPr>
                <w:rFonts w:ascii="Tahoma" w:hAnsi="Tahoma" w:cs="Tahoma"/>
              </w:rPr>
            </w:pPr>
            <w:r w:rsidRPr="00E37AFB">
              <w:rPr>
                <w:rFonts w:ascii="Tahoma" w:hAnsi="Tahoma" w:cs="Tahoma"/>
              </w:rPr>
              <w:t>Application Programming Interface</w:t>
            </w:r>
          </w:p>
        </w:tc>
      </w:tr>
      <w:tr w:rsidR="00725208" w:rsidRPr="00E37AFB" w:rsidTr="00E37AFB">
        <w:tc>
          <w:tcPr>
            <w:tcW w:w="2057" w:type="dxa"/>
          </w:tcPr>
          <w:p w:rsidR="00725208" w:rsidRPr="00E37AFB" w:rsidRDefault="00725208" w:rsidP="006C4B42">
            <w:pPr>
              <w:rPr>
                <w:rFonts w:ascii="Tahoma" w:hAnsi="Tahoma" w:cs="Tahoma"/>
              </w:rPr>
            </w:pPr>
            <w:r w:rsidRPr="00E37AFB">
              <w:rPr>
                <w:rFonts w:ascii="Tahoma" w:hAnsi="Tahoma" w:cs="Tahoma"/>
              </w:rPr>
              <w:t xml:space="preserve">DMS </w:t>
            </w:r>
          </w:p>
        </w:tc>
        <w:tc>
          <w:tcPr>
            <w:tcW w:w="6364" w:type="dxa"/>
          </w:tcPr>
          <w:p w:rsidR="00725208" w:rsidRPr="00E37AFB" w:rsidRDefault="00725208" w:rsidP="006C4B42">
            <w:pPr>
              <w:rPr>
                <w:rFonts w:ascii="Tahoma" w:hAnsi="Tahoma" w:cs="Tahoma"/>
              </w:rPr>
            </w:pPr>
            <w:r w:rsidRPr="00E37AFB">
              <w:rPr>
                <w:rFonts w:ascii="Tahoma" w:hAnsi="Tahoma" w:cs="Tahoma"/>
              </w:rPr>
              <w:t>Driver Merit System</w:t>
            </w:r>
          </w:p>
        </w:tc>
      </w:tr>
      <w:tr w:rsidR="006C4B42" w:rsidRPr="00E37AFB" w:rsidTr="00E37AFB">
        <w:tc>
          <w:tcPr>
            <w:tcW w:w="2057" w:type="dxa"/>
          </w:tcPr>
          <w:p w:rsidR="006C4B42" w:rsidRPr="00E37AFB" w:rsidRDefault="006C4B42" w:rsidP="006C4B42">
            <w:pPr>
              <w:rPr>
                <w:rFonts w:ascii="Tahoma" w:hAnsi="Tahoma" w:cs="Tahoma"/>
              </w:rPr>
            </w:pPr>
            <w:r w:rsidRPr="00E37AFB">
              <w:rPr>
                <w:rFonts w:ascii="Tahoma" w:hAnsi="Tahoma" w:cs="Tahoma"/>
              </w:rPr>
              <w:t>GPRS</w:t>
            </w:r>
          </w:p>
        </w:tc>
        <w:tc>
          <w:tcPr>
            <w:tcW w:w="6364" w:type="dxa"/>
          </w:tcPr>
          <w:p w:rsidR="006C4B42" w:rsidRPr="00E37AFB" w:rsidRDefault="006C4B42" w:rsidP="006C4B42">
            <w:pPr>
              <w:rPr>
                <w:rFonts w:ascii="Tahoma" w:hAnsi="Tahoma" w:cs="Tahoma"/>
              </w:rPr>
            </w:pPr>
            <w:r w:rsidRPr="00E37AFB">
              <w:rPr>
                <w:rFonts w:ascii="Tahoma" w:hAnsi="Tahoma" w:cs="Tahoma"/>
              </w:rPr>
              <w:t>General Packet Radio System</w:t>
            </w:r>
          </w:p>
        </w:tc>
      </w:tr>
      <w:tr w:rsidR="006C4B42" w:rsidRPr="00E37AFB" w:rsidTr="00E37AFB">
        <w:tc>
          <w:tcPr>
            <w:tcW w:w="2057" w:type="dxa"/>
          </w:tcPr>
          <w:p w:rsidR="006C4B42" w:rsidRPr="00E37AFB" w:rsidRDefault="006C4B42" w:rsidP="006C4B42">
            <w:pPr>
              <w:rPr>
                <w:rFonts w:ascii="Tahoma" w:hAnsi="Tahoma" w:cs="Tahoma"/>
              </w:rPr>
            </w:pPr>
            <w:smartTag w:uri="urn:schemas-microsoft-com:office:smarttags" w:element="stockticker">
              <w:r w:rsidRPr="00E37AFB">
                <w:rPr>
                  <w:rFonts w:ascii="Tahoma" w:hAnsi="Tahoma" w:cs="Tahoma"/>
                </w:rPr>
                <w:t>GPS</w:t>
              </w:r>
            </w:smartTag>
          </w:p>
        </w:tc>
        <w:tc>
          <w:tcPr>
            <w:tcW w:w="6364" w:type="dxa"/>
          </w:tcPr>
          <w:p w:rsidR="006C4B42" w:rsidRPr="00E37AFB" w:rsidRDefault="006C4B42" w:rsidP="006C4B42">
            <w:pPr>
              <w:rPr>
                <w:rFonts w:ascii="Tahoma" w:hAnsi="Tahoma" w:cs="Tahoma"/>
              </w:rPr>
            </w:pPr>
            <w:r w:rsidRPr="00E37AFB">
              <w:rPr>
                <w:rFonts w:ascii="Tahoma" w:hAnsi="Tahoma" w:cs="Tahoma"/>
              </w:rPr>
              <w:t>Global Positioning System</w:t>
            </w:r>
          </w:p>
        </w:tc>
      </w:tr>
      <w:tr w:rsidR="00631BDB" w:rsidRPr="00E37AFB" w:rsidTr="00E37AFB">
        <w:tc>
          <w:tcPr>
            <w:tcW w:w="2057" w:type="dxa"/>
          </w:tcPr>
          <w:p w:rsidR="00631BDB" w:rsidRPr="00E37AFB" w:rsidRDefault="005D743F" w:rsidP="006C4B42">
            <w:pPr>
              <w:rPr>
                <w:rFonts w:ascii="Tahoma" w:hAnsi="Tahoma" w:cs="Tahoma"/>
              </w:rPr>
            </w:pPr>
            <w:smartTag w:uri="urn:schemas-microsoft-com:office:smarttags" w:element="stockticker">
              <w:r w:rsidRPr="00E37AFB">
                <w:rPr>
                  <w:rFonts w:ascii="Tahoma" w:hAnsi="Tahoma" w:cs="Tahoma"/>
                </w:rPr>
                <w:t>HSE</w:t>
              </w:r>
            </w:smartTag>
          </w:p>
        </w:tc>
        <w:tc>
          <w:tcPr>
            <w:tcW w:w="6364" w:type="dxa"/>
          </w:tcPr>
          <w:p w:rsidR="00631BDB" w:rsidRPr="00E37AFB" w:rsidRDefault="005D743F" w:rsidP="006C4B42">
            <w:pPr>
              <w:rPr>
                <w:rFonts w:ascii="Tahoma" w:hAnsi="Tahoma" w:cs="Tahoma"/>
              </w:rPr>
            </w:pPr>
            <w:r w:rsidRPr="00E37AFB">
              <w:rPr>
                <w:rFonts w:ascii="Tahoma" w:hAnsi="Tahoma" w:cs="Tahoma"/>
              </w:rPr>
              <w:t xml:space="preserve">Health Safety and Environment </w:t>
            </w:r>
          </w:p>
        </w:tc>
      </w:tr>
      <w:tr w:rsidR="005D743F" w:rsidRPr="00E37AFB" w:rsidTr="00E37AFB">
        <w:tc>
          <w:tcPr>
            <w:tcW w:w="2057" w:type="dxa"/>
          </w:tcPr>
          <w:p w:rsidR="005D743F" w:rsidRPr="00E37AFB" w:rsidRDefault="005D743F" w:rsidP="006C4B42">
            <w:pPr>
              <w:rPr>
                <w:rFonts w:ascii="Tahoma" w:hAnsi="Tahoma" w:cs="Tahoma"/>
              </w:rPr>
            </w:pPr>
            <w:smartTag w:uri="urn:schemas-microsoft-com:office:smarttags" w:element="stockticker">
              <w:r w:rsidRPr="00E37AFB">
                <w:rPr>
                  <w:rFonts w:ascii="Tahoma" w:hAnsi="Tahoma" w:cs="Tahoma"/>
                </w:rPr>
                <w:t>HSE</w:t>
              </w:r>
            </w:smartTag>
            <w:r w:rsidRPr="00E37AFB">
              <w:rPr>
                <w:rFonts w:ascii="Tahoma" w:hAnsi="Tahoma" w:cs="Tahoma"/>
              </w:rPr>
              <w:t xml:space="preserve"> MS</w:t>
            </w:r>
          </w:p>
        </w:tc>
        <w:tc>
          <w:tcPr>
            <w:tcW w:w="6364" w:type="dxa"/>
          </w:tcPr>
          <w:p w:rsidR="005D743F" w:rsidRPr="00E37AFB" w:rsidRDefault="005D743F" w:rsidP="006C4B42">
            <w:pPr>
              <w:rPr>
                <w:rFonts w:ascii="Tahoma" w:hAnsi="Tahoma" w:cs="Tahoma"/>
              </w:rPr>
            </w:pPr>
            <w:r w:rsidRPr="00E37AFB">
              <w:rPr>
                <w:rFonts w:ascii="Tahoma" w:hAnsi="Tahoma" w:cs="Tahoma"/>
              </w:rPr>
              <w:t>Health Safety and Environment Management System</w:t>
            </w:r>
          </w:p>
        </w:tc>
      </w:tr>
      <w:tr w:rsidR="005D743F" w:rsidRPr="00E37AFB" w:rsidTr="00E37AFB">
        <w:tc>
          <w:tcPr>
            <w:tcW w:w="2057" w:type="dxa"/>
          </w:tcPr>
          <w:p w:rsidR="005D743F" w:rsidRPr="00E37AFB" w:rsidRDefault="005D743F" w:rsidP="006C4B42">
            <w:pPr>
              <w:rPr>
                <w:rFonts w:ascii="Tahoma" w:hAnsi="Tahoma" w:cs="Tahoma"/>
              </w:rPr>
            </w:pPr>
            <w:r w:rsidRPr="00E37AFB">
              <w:rPr>
                <w:rFonts w:ascii="Tahoma" w:hAnsi="Tahoma" w:cs="Tahoma"/>
              </w:rPr>
              <w:t>HTML</w:t>
            </w:r>
          </w:p>
        </w:tc>
        <w:tc>
          <w:tcPr>
            <w:tcW w:w="6364" w:type="dxa"/>
          </w:tcPr>
          <w:p w:rsidR="005D743F" w:rsidRPr="00E37AFB" w:rsidRDefault="005D743F" w:rsidP="006C4B42">
            <w:pPr>
              <w:rPr>
                <w:rFonts w:ascii="Tahoma" w:hAnsi="Tahoma" w:cs="Tahoma"/>
              </w:rPr>
            </w:pPr>
            <w:proofErr w:type="spellStart"/>
            <w:r w:rsidRPr="00E37AFB">
              <w:rPr>
                <w:rFonts w:ascii="Tahoma" w:hAnsi="Tahoma" w:cs="Tahoma"/>
              </w:rPr>
              <w:t>HyperText</w:t>
            </w:r>
            <w:proofErr w:type="spellEnd"/>
            <w:r w:rsidRPr="00E37AFB">
              <w:rPr>
                <w:rFonts w:ascii="Tahoma" w:hAnsi="Tahoma" w:cs="Tahoma"/>
              </w:rPr>
              <w:t xml:space="preserve"> </w:t>
            </w:r>
            <w:proofErr w:type="spellStart"/>
            <w:r w:rsidRPr="00E37AFB">
              <w:rPr>
                <w:rFonts w:ascii="Tahoma" w:hAnsi="Tahoma" w:cs="Tahoma"/>
              </w:rPr>
              <w:t>Markup</w:t>
            </w:r>
            <w:proofErr w:type="spellEnd"/>
            <w:r w:rsidRPr="00E37AFB">
              <w:rPr>
                <w:rFonts w:ascii="Tahoma" w:hAnsi="Tahoma" w:cs="Tahoma"/>
              </w:rPr>
              <w:t xml:space="preserve"> Language</w:t>
            </w:r>
          </w:p>
        </w:tc>
      </w:tr>
      <w:tr w:rsidR="005D743F" w:rsidRPr="00E37AFB" w:rsidTr="00E37AFB">
        <w:tc>
          <w:tcPr>
            <w:tcW w:w="2057" w:type="dxa"/>
          </w:tcPr>
          <w:p w:rsidR="005D743F" w:rsidRPr="00E37AFB" w:rsidRDefault="005D743F" w:rsidP="006C4B42">
            <w:pPr>
              <w:rPr>
                <w:rFonts w:ascii="Tahoma" w:hAnsi="Tahoma" w:cs="Tahoma"/>
              </w:rPr>
            </w:pPr>
            <w:r w:rsidRPr="00E37AFB">
              <w:rPr>
                <w:rFonts w:ascii="Tahoma" w:hAnsi="Tahoma" w:cs="Tahoma"/>
              </w:rPr>
              <w:t>IVMS</w:t>
            </w:r>
          </w:p>
        </w:tc>
        <w:tc>
          <w:tcPr>
            <w:tcW w:w="6364" w:type="dxa"/>
          </w:tcPr>
          <w:p w:rsidR="005D743F" w:rsidRPr="00E37AFB" w:rsidRDefault="005D743F" w:rsidP="006C4B42">
            <w:pPr>
              <w:rPr>
                <w:rFonts w:ascii="Tahoma" w:hAnsi="Tahoma" w:cs="Tahoma"/>
              </w:rPr>
            </w:pPr>
            <w:r w:rsidRPr="00E37AFB">
              <w:rPr>
                <w:rFonts w:ascii="Tahoma" w:hAnsi="Tahoma" w:cs="Tahoma"/>
              </w:rPr>
              <w:t>In Vehicle Management system</w:t>
            </w:r>
          </w:p>
        </w:tc>
      </w:tr>
      <w:tr w:rsidR="005D743F" w:rsidRPr="00E37AFB" w:rsidTr="00E37AFB">
        <w:tc>
          <w:tcPr>
            <w:tcW w:w="2057" w:type="dxa"/>
          </w:tcPr>
          <w:p w:rsidR="005D743F" w:rsidRPr="00E37AFB" w:rsidRDefault="005D743F" w:rsidP="006C4B42">
            <w:pPr>
              <w:rPr>
                <w:rFonts w:ascii="Tahoma" w:hAnsi="Tahoma" w:cs="Tahoma"/>
              </w:rPr>
            </w:pPr>
            <w:r w:rsidRPr="00E37AFB">
              <w:rPr>
                <w:rFonts w:ascii="Tahoma" w:hAnsi="Tahoma" w:cs="Tahoma"/>
              </w:rPr>
              <w:t>OBC</w:t>
            </w:r>
          </w:p>
        </w:tc>
        <w:tc>
          <w:tcPr>
            <w:tcW w:w="6364" w:type="dxa"/>
          </w:tcPr>
          <w:p w:rsidR="005D743F" w:rsidRPr="00E37AFB" w:rsidRDefault="005D743F" w:rsidP="006C4B42">
            <w:pPr>
              <w:rPr>
                <w:rFonts w:ascii="Tahoma" w:hAnsi="Tahoma" w:cs="Tahoma"/>
              </w:rPr>
            </w:pPr>
            <w:r w:rsidRPr="00E37AFB">
              <w:rPr>
                <w:rFonts w:ascii="Tahoma" w:hAnsi="Tahoma" w:cs="Tahoma"/>
              </w:rPr>
              <w:t>On Board Computer</w:t>
            </w:r>
          </w:p>
        </w:tc>
      </w:tr>
      <w:tr w:rsidR="005D743F" w:rsidRPr="00E37AFB" w:rsidTr="00E37AFB">
        <w:tc>
          <w:tcPr>
            <w:tcW w:w="2057" w:type="dxa"/>
          </w:tcPr>
          <w:p w:rsidR="005D743F" w:rsidRPr="00E37AFB" w:rsidRDefault="005D743F" w:rsidP="006C4B42">
            <w:pPr>
              <w:rPr>
                <w:rFonts w:ascii="Tahoma" w:hAnsi="Tahoma" w:cs="Tahoma"/>
              </w:rPr>
            </w:pPr>
            <w:smartTag w:uri="urn:schemas-microsoft-com:office:smarttags" w:element="stockticker">
              <w:r w:rsidRPr="00E37AFB">
                <w:rPr>
                  <w:rFonts w:ascii="Tahoma" w:hAnsi="Tahoma" w:cs="Tahoma"/>
                </w:rPr>
                <w:t>PPE</w:t>
              </w:r>
            </w:smartTag>
          </w:p>
        </w:tc>
        <w:tc>
          <w:tcPr>
            <w:tcW w:w="6364" w:type="dxa"/>
          </w:tcPr>
          <w:p w:rsidR="005D743F" w:rsidRPr="00E37AFB" w:rsidRDefault="005D743F" w:rsidP="006C4B42">
            <w:pPr>
              <w:rPr>
                <w:rFonts w:ascii="Tahoma" w:hAnsi="Tahoma" w:cs="Tahoma"/>
              </w:rPr>
            </w:pPr>
            <w:r w:rsidRPr="00E37AFB">
              <w:rPr>
                <w:rFonts w:ascii="Tahoma" w:hAnsi="Tahoma" w:cs="Tahoma"/>
              </w:rPr>
              <w:t>Personal Protective Equipment</w:t>
            </w:r>
          </w:p>
        </w:tc>
      </w:tr>
      <w:tr w:rsidR="005D743F" w:rsidRPr="00E37AFB" w:rsidTr="00E37AFB">
        <w:tc>
          <w:tcPr>
            <w:tcW w:w="2057" w:type="dxa"/>
          </w:tcPr>
          <w:p w:rsidR="005D743F" w:rsidRPr="00E37AFB" w:rsidRDefault="005D743F" w:rsidP="00D73EA9">
            <w:pPr>
              <w:rPr>
                <w:rFonts w:ascii="Tahoma" w:hAnsi="Tahoma" w:cs="Tahoma"/>
              </w:rPr>
            </w:pPr>
            <w:r w:rsidRPr="00E37AFB">
              <w:rPr>
                <w:rFonts w:ascii="Tahoma" w:hAnsi="Tahoma" w:cs="Tahoma"/>
              </w:rPr>
              <w:t>RSST</w:t>
            </w:r>
          </w:p>
        </w:tc>
        <w:tc>
          <w:tcPr>
            <w:tcW w:w="6364" w:type="dxa"/>
          </w:tcPr>
          <w:p w:rsidR="005D743F" w:rsidRPr="00E37AFB" w:rsidRDefault="005D743F" w:rsidP="006C4B42">
            <w:pPr>
              <w:rPr>
                <w:rFonts w:ascii="Tahoma" w:hAnsi="Tahoma" w:cs="Tahoma"/>
              </w:rPr>
            </w:pPr>
            <w:r w:rsidRPr="00E37AFB">
              <w:rPr>
                <w:rFonts w:ascii="Tahoma" w:hAnsi="Tahoma" w:cs="Tahoma"/>
              </w:rPr>
              <w:t>Road Safety Standards Team</w:t>
            </w:r>
          </w:p>
        </w:tc>
      </w:tr>
      <w:tr w:rsidR="00FF39CA" w:rsidRPr="00E37AFB" w:rsidTr="00E37AFB">
        <w:tc>
          <w:tcPr>
            <w:tcW w:w="2057" w:type="dxa"/>
          </w:tcPr>
          <w:p w:rsidR="00FF39CA" w:rsidRPr="00EE62D6" w:rsidRDefault="00FF39CA" w:rsidP="00D73EA9">
            <w:pPr>
              <w:rPr>
                <w:rFonts w:ascii="Tahoma" w:hAnsi="Tahoma" w:cs="Tahoma"/>
              </w:rPr>
            </w:pPr>
            <w:r w:rsidRPr="00EE62D6">
              <w:rPr>
                <w:rFonts w:ascii="Tahoma" w:hAnsi="Tahoma" w:cs="Tahoma"/>
              </w:rPr>
              <w:t>SD</w:t>
            </w:r>
          </w:p>
        </w:tc>
        <w:tc>
          <w:tcPr>
            <w:tcW w:w="6364" w:type="dxa"/>
          </w:tcPr>
          <w:p w:rsidR="00FF39CA" w:rsidRPr="00EE62D6" w:rsidRDefault="00FF39CA" w:rsidP="006C4B42">
            <w:pPr>
              <w:rPr>
                <w:rFonts w:ascii="Tahoma" w:hAnsi="Tahoma" w:cs="Tahoma"/>
              </w:rPr>
            </w:pPr>
            <w:r w:rsidRPr="00EE62D6">
              <w:rPr>
                <w:rFonts w:ascii="Tahoma" w:hAnsi="Tahoma" w:cs="Tahoma"/>
              </w:rPr>
              <w:t xml:space="preserve">Secure Digital </w:t>
            </w:r>
          </w:p>
        </w:tc>
      </w:tr>
      <w:tr w:rsidR="005D743F" w:rsidRPr="00E37AFB" w:rsidTr="00E37AFB">
        <w:tc>
          <w:tcPr>
            <w:tcW w:w="2057" w:type="dxa"/>
            <w:vAlign w:val="center"/>
          </w:tcPr>
          <w:p w:rsidR="005D743F" w:rsidRPr="00E37AFB" w:rsidRDefault="005D743F" w:rsidP="00300021">
            <w:pPr>
              <w:rPr>
                <w:rFonts w:ascii="Tahoma" w:hAnsi="Tahoma" w:cs="Tahoma"/>
              </w:rPr>
            </w:pPr>
            <w:r w:rsidRPr="00E37AFB">
              <w:rPr>
                <w:rFonts w:ascii="Tahoma" w:hAnsi="Tahoma" w:cs="Tahoma"/>
              </w:rPr>
              <w:t>Segments</w:t>
            </w:r>
          </w:p>
        </w:tc>
        <w:tc>
          <w:tcPr>
            <w:tcW w:w="6364" w:type="dxa"/>
          </w:tcPr>
          <w:p w:rsidR="005D743F" w:rsidRPr="00E37AFB" w:rsidRDefault="005D743F" w:rsidP="006C4B42">
            <w:pPr>
              <w:rPr>
                <w:rFonts w:ascii="Tahoma" w:hAnsi="Tahoma" w:cs="Tahoma"/>
              </w:rPr>
            </w:pPr>
            <w:r w:rsidRPr="00E37AFB">
              <w:rPr>
                <w:rFonts w:ascii="Tahoma" w:hAnsi="Tahoma" w:cs="Tahoma"/>
              </w:rPr>
              <w:t>Group of drivers and or vehicles defined by either a Department, IVMS Focal Point or location within a Site.</w:t>
            </w:r>
          </w:p>
        </w:tc>
      </w:tr>
      <w:tr w:rsidR="005D743F" w:rsidRPr="00E37AFB" w:rsidTr="00E37AFB">
        <w:tc>
          <w:tcPr>
            <w:tcW w:w="2057" w:type="dxa"/>
            <w:vAlign w:val="center"/>
          </w:tcPr>
          <w:p w:rsidR="005D743F" w:rsidRPr="00E37AFB" w:rsidRDefault="005D743F" w:rsidP="006C4B42">
            <w:pPr>
              <w:rPr>
                <w:rFonts w:ascii="Tahoma" w:hAnsi="Tahoma" w:cs="Tahoma"/>
              </w:rPr>
            </w:pPr>
            <w:r w:rsidRPr="00E37AFB">
              <w:rPr>
                <w:rFonts w:ascii="Tahoma" w:hAnsi="Tahoma" w:cs="Tahoma"/>
              </w:rPr>
              <w:t>Sites</w:t>
            </w:r>
          </w:p>
        </w:tc>
        <w:tc>
          <w:tcPr>
            <w:tcW w:w="6364" w:type="dxa"/>
          </w:tcPr>
          <w:p w:rsidR="005D743F" w:rsidRPr="00E37AFB" w:rsidRDefault="005D743F" w:rsidP="006C4B42">
            <w:pPr>
              <w:rPr>
                <w:rFonts w:ascii="Tahoma" w:hAnsi="Tahoma" w:cs="Tahoma"/>
              </w:rPr>
            </w:pPr>
            <w:r w:rsidRPr="00E37AFB">
              <w:rPr>
                <w:rFonts w:ascii="Tahoma" w:hAnsi="Tahoma" w:cs="Tahoma"/>
              </w:rPr>
              <w:t>Group of drivers and or vehicles defined by either a Department, IVMS Focal Point and or location.</w:t>
            </w:r>
          </w:p>
        </w:tc>
      </w:tr>
      <w:tr w:rsidR="005D743F" w:rsidRPr="00E37AFB" w:rsidTr="00E37AFB">
        <w:tc>
          <w:tcPr>
            <w:tcW w:w="2057" w:type="dxa"/>
          </w:tcPr>
          <w:p w:rsidR="005D743F" w:rsidRPr="00E37AFB" w:rsidRDefault="005D743F" w:rsidP="006C4B42">
            <w:pPr>
              <w:rPr>
                <w:rFonts w:ascii="Tahoma" w:hAnsi="Tahoma" w:cs="Tahoma"/>
              </w:rPr>
            </w:pPr>
            <w:r w:rsidRPr="00E37AFB">
              <w:rPr>
                <w:rFonts w:ascii="Tahoma" w:hAnsi="Tahoma" w:cs="Tahoma"/>
              </w:rPr>
              <w:t>SMS</w:t>
            </w:r>
          </w:p>
        </w:tc>
        <w:tc>
          <w:tcPr>
            <w:tcW w:w="6364" w:type="dxa"/>
          </w:tcPr>
          <w:p w:rsidR="005D743F" w:rsidRPr="00E37AFB" w:rsidRDefault="005D743F" w:rsidP="006C4B42">
            <w:pPr>
              <w:rPr>
                <w:rFonts w:ascii="Tahoma" w:hAnsi="Tahoma" w:cs="Tahoma"/>
              </w:rPr>
            </w:pPr>
            <w:r w:rsidRPr="00E37AFB">
              <w:rPr>
                <w:rFonts w:ascii="Tahoma" w:hAnsi="Tahoma" w:cs="Tahoma"/>
              </w:rPr>
              <w:t>Short Message Service</w:t>
            </w:r>
          </w:p>
        </w:tc>
      </w:tr>
      <w:tr w:rsidR="00FF39CA" w:rsidRPr="00E37AFB" w:rsidTr="00E37AFB">
        <w:tc>
          <w:tcPr>
            <w:tcW w:w="2057" w:type="dxa"/>
          </w:tcPr>
          <w:p w:rsidR="00FF39CA" w:rsidRPr="00EE62D6" w:rsidRDefault="00FF39CA" w:rsidP="006C4B42">
            <w:pPr>
              <w:rPr>
                <w:rFonts w:ascii="Tahoma" w:hAnsi="Tahoma" w:cs="Tahoma"/>
              </w:rPr>
            </w:pPr>
            <w:r w:rsidRPr="00EE62D6">
              <w:rPr>
                <w:rFonts w:ascii="Tahoma" w:hAnsi="Tahoma" w:cs="Tahoma"/>
              </w:rPr>
              <w:t>USB</w:t>
            </w:r>
          </w:p>
        </w:tc>
        <w:tc>
          <w:tcPr>
            <w:tcW w:w="6364" w:type="dxa"/>
          </w:tcPr>
          <w:p w:rsidR="00FF39CA" w:rsidRPr="00EE62D6" w:rsidRDefault="00FF39CA" w:rsidP="006C4B42">
            <w:pPr>
              <w:rPr>
                <w:rFonts w:ascii="Tahoma" w:hAnsi="Tahoma" w:cs="Tahoma"/>
              </w:rPr>
            </w:pPr>
            <w:r w:rsidRPr="00EE62D6">
              <w:rPr>
                <w:rFonts w:ascii="Tahoma" w:hAnsi="Tahoma" w:cs="Tahoma"/>
              </w:rPr>
              <w:t>Universal Serial Bus</w:t>
            </w:r>
          </w:p>
        </w:tc>
      </w:tr>
    </w:tbl>
    <w:p w:rsidR="008D7B36" w:rsidRPr="00C57081" w:rsidRDefault="008D7B36" w:rsidP="004252CB">
      <w:pPr>
        <w:rPr>
          <w:rFonts w:ascii="Tahoma" w:hAnsi="Tahoma" w:cs="Tahoma"/>
        </w:rPr>
      </w:pPr>
    </w:p>
    <w:p w:rsidR="008D7B36" w:rsidRPr="00C57081" w:rsidRDefault="008D7B36" w:rsidP="004252CB">
      <w:pPr>
        <w:rPr>
          <w:rFonts w:ascii="Tahoma" w:hAnsi="Tahoma" w:cs="Tahoma"/>
        </w:rPr>
      </w:pPr>
    </w:p>
    <w:p w:rsidR="000D3DD8" w:rsidRDefault="000D3DD8" w:rsidP="000D3DD8">
      <w:pPr>
        <w:numPr>
          <w:ilvl w:val="1"/>
          <w:numId w:val="55"/>
        </w:numPr>
        <w:tabs>
          <w:tab w:val="clear" w:pos="390"/>
          <w:tab w:val="left" w:pos="810"/>
          <w:tab w:val="left" w:pos="900"/>
        </w:tabs>
        <w:ind w:left="720" w:hanging="630"/>
        <w:jc w:val="both"/>
        <w:rPr>
          <w:rFonts w:ascii="Tahoma" w:hAnsi="Tahoma" w:cs="Tahoma"/>
          <w:b/>
          <w:bCs/>
          <w:color w:val="000000"/>
          <w:szCs w:val="20"/>
        </w:rPr>
      </w:pPr>
      <w:r>
        <w:rPr>
          <w:rFonts w:ascii="Tahoma" w:hAnsi="Tahoma" w:cs="Tahoma"/>
          <w:b/>
          <w:bCs/>
          <w:color w:val="000000"/>
          <w:szCs w:val="20"/>
        </w:rPr>
        <w:t xml:space="preserve"> </w:t>
      </w:r>
      <w:r w:rsidR="0072171D" w:rsidRPr="0072171D">
        <w:rPr>
          <w:rFonts w:ascii="Tahoma" w:hAnsi="Tahoma" w:cs="Tahoma"/>
          <w:b/>
          <w:bCs/>
          <w:color w:val="000000"/>
          <w:szCs w:val="20"/>
        </w:rPr>
        <w:t>Definitions</w:t>
      </w:r>
    </w:p>
    <w:p w:rsidR="000D3DD8" w:rsidRDefault="005455E1" w:rsidP="005455E1">
      <w:pPr>
        <w:numPr>
          <w:ilvl w:val="0"/>
          <w:numId w:val="17"/>
        </w:numPr>
        <w:tabs>
          <w:tab w:val="num" w:pos="1170"/>
        </w:tabs>
        <w:ind w:left="900" w:hanging="270"/>
        <w:rPr>
          <w:rFonts w:ascii="Tahoma" w:hAnsi="Tahoma" w:cs="Tahoma"/>
        </w:rPr>
      </w:pPr>
      <w:r>
        <w:rPr>
          <w:rFonts w:ascii="Tahoma" w:hAnsi="Tahoma" w:cs="Tahoma"/>
          <w:b/>
          <w:bCs/>
        </w:rPr>
        <w:t xml:space="preserve">Third Party Contractor </w:t>
      </w:r>
      <w:r w:rsidR="003E5983" w:rsidRPr="00C57081">
        <w:rPr>
          <w:rFonts w:ascii="Tahoma" w:hAnsi="Tahoma" w:cs="Tahoma"/>
        </w:rPr>
        <w:t xml:space="preserve">refers to any Contractor that has a current contract with </w:t>
      </w:r>
      <w:r w:rsidR="00A16806">
        <w:rPr>
          <w:rFonts w:ascii="Tahoma" w:hAnsi="Tahoma" w:cs="Tahoma"/>
        </w:rPr>
        <w:t>PDO o</w:t>
      </w:r>
      <w:r w:rsidR="00725208">
        <w:rPr>
          <w:rFonts w:ascii="Tahoma" w:hAnsi="Tahoma" w:cs="Tahoma"/>
        </w:rPr>
        <w:t>r</w:t>
      </w:r>
      <w:r w:rsidR="00A16806">
        <w:rPr>
          <w:rFonts w:ascii="Tahoma" w:hAnsi="Tahoma" w:cs="Tahoma"/>
        </w:rPr>
        <w:t xml:space="preserve"> its sub contractors.</w:t>
      </w:r>
    </w:p>
    <w:p w:rsidR="000D3DD8" w:rsidRDefault="00F42D92" w:rsidP="00B22A35">
      <w:pPr>
        <w:numPr>
          <w:ilvl w:val="0"/>
          <w:numId w:val="17"/>
        </w:numPr>
        <w:tabs>
          <w:tab w:val="num" w:pos="1170"/>
        </w:tabs>
        <w:ind w:left="900" w:hanging="270"/>
        <w:rPr>
          <w:rFonts w:ascii="Tahoma" w:hAnsi="Tahoma" w:cs="Tahoma"/>
        </w:rPr>
      </w:pPr>
      <w:r>
        <w:rPr>
          <w:rFonts w:ascii="Tahoma" w:hAnsi="Tahoma" w:cs="Tahoma"/>
          <w:b/>
          <w:bCs/>
        </w:rPr>
        <w:t xml:space="preserve">Customer Support Service </w:t>
      </w:r>
      <w:r>
        <w:rPr>
          <w:rFonts w:ascii="Tahoma" w:hAnsi="Tahoma" w:cs="Tahoma"/>
        </w:rPr>
        <w:t xml:space="preserve">refers to </w:t>
      </w:r>
      <w:r w:rsidR="00D9097F">
        <w:rPr>
          <w:rFonts w:ascii="Tahoma" w:hAnsi="Tahoma" w:cs="Tahoma"/>
        </w:rPr>
        <w:t>Contractor’</w:t>
      </w:r>
      <w:r>
        <w:rPr>
          <w:rFonts w:ascii="Tahoma" w:hAnsi="Tahoma" w:cs="Tahoma"/>
        </w:rPr>
        <w:t xml:space="preserve">s system of managing support for Company and </w:t>
      </w:r>
      <w:r w:rsidR="005119D2">
        <w:rPr>
          <w:rFonts w:ascii="Tahoma" w:hAnsi="Tahoma" w:cs="Tahoma"/>
        </w:rPr>
        <w:t xml:space="preserve">Company’s </w:t>
      </w:r>
      <w:r>
        <w:rPr>
          <w:rFonts w:ascii="Tahoma" w:hAnsi="Tahoma" w:cs="Tahoma"/>
        </w:rPr>
        <w:t xml:space="preserve">Contractors using </w:t>
      </w:r>
      <w:r w:rsidR="00D9097F">
        <w:rPr>
          <w:rFonts w:ascii="Tahoma" w:hAnsi="Tahoma" w:cs="Tahoma"/>
        </w:rPr>
        <w:t>Contractor’</w:t>
      </w:r>
      <w:r>
        <w:rPr>
          <w:rFonts w:ascii="Tahoma" w:hAnsi="Tahoma" w:cs="Tahoma"/>
        </w:rPr>
        <w:t>s IVMS</w:t>
      </w:r>
      <w:r w:rsidR="00E727AF">
        <w:rPr>
          <w:rFonts w:ascii="Tahoma" w:hAnsi="Tahoma" w:cs="Tahoma"/>
        </w:rPr>
        <w:t xml:space="preserve"> </w:t>
      </w:r>
      <w:r>
        <w:rPr>
          <w:rFonts w:ascii="Tahoma" w:hAnsi="Tahoma" w:cs="Tahoma"/>
        </w:rPr>
        <w:t xml:space="preserve">within this Contract. </w:t>
      </w:r>
    </w:p>
    <w:p w:rsidR="000D3DD8" w:rsidRDefault="0068121A" w:rsidP="00B22A35">
      <w:pPr>
        <w:numPr>
          <w:ilvl w:val="0"/>
          <w:numId w:val="17"/>
        </w:numPr>
        <w:tabs>
          <w:tab w:val="num" w:pos="1170"/>
        </w:tabs>
        <w:ind w:left="900" w:hanging="270"/>
        <w:jc w:val="both"/>
        <w:rPr>
          <w:rFonts w:ascii="Tahoma" w:hAnsi="Tahoma" w:cs="Tahoma"/>
        </w:rPr>
      </w:pPr>
      <w:r>
        <w:rPr>
          <w:rFonts w:ascii="Tahoma" w:hAnsi="Tahoma" w:cs="Tahoma"/>
          <w:b/>
          <w:bCs/>
        </w:rPr>
        <w:t>Warranty</w:t>
      </w:r>
      <w:r w:rsidR="00032402">
        <w:rPr>
          <w:rFonts w:ascii="Tahoma" w:hAnsi="Tahoma" w:cs="Tahoma"/>
          <w:b/>
          <w:bCs/>
        </w:rPr>
        <w:t xml:space="preserve"> </w:t>
      </w:r>
      <w:r w:rsidR="005F5FBF" w:rsidRPr="005F5FBF">
        <w:rPr>
          <w:rFonts w:ascii="Tahoma" w:hAnsi="Tahoma" w:cs="Tahoma"/>
        </w:rPr>
        <w:t>is the g</w:t>
      </w:r>
      <w:r w:rsidR="005F5FBF">
        <w:rPr>
          <w:rFonts w:ascii="Tahoma" w:hAnsi="Tahoma" w:cs="Tahoma"/>
        </w:rPr>
        <w:t>ua</w:t>
      </w:r>
      <w:r w:rsidR="005F5FBF" w:rsidRPr="005F5FBF">
        <w:rPr>
          <w:rFonts w:ascii="Tahoma" w:hAnsi="Tahoma" w:cs="Tahoma"/>
        </w:rPr>
        <w:t xml:space="preserve">rantee </w:t>
      </w:r>
      <w:r w:rsidR="006879F8">
        <w:rPr>
          <w:rFonts w:ascii="Tahoma" w:hAnsi="Tahoma" w:cs="Tahoma"/>
        </w:rPr>
        <w:t xml:space="preserve">for the life of this </w:t>
      </w:r>
      <w:r w:rsidR="005119D2">
        <w:rPr>
          <w:rFonts w:ascii="Tahoma" w:hAnsi="Tahoma" w:cs="Tahoma"/>
        </w:rPr>
        <w:t>contract</w:t>
      </w:r>
      <w:r w:rsidR="006879F8">
        <w:rPr>
          <w:rFonts w:ascii="Tahoma" w:hAnsi="Tahoma" w:cs="Tahoma"/>
        </w:rPr>
        <w:t xml:space="preserve">, </w:t>
      </w:r>
      <w:r w:rsidR="005F5FBF">
        <w:rPr>
          <w:rFonts w:ascii="Tahoma" w:hAnsi="Tahoma" w:cs="Tahoma"/>
        </w:rPr>
        <w:t>that</w:t>
      </w:r>
      <w:r w:rsidR="006879F8">
        <w:rPr>
          <w:rFonts w:ascii="Tahoma" w:hAnsi="Tahoma" w:cs="Tahoma"/>
        </w:rPr>
        <w:t xml:space="preserve"> if</w:t>
      </w:r>
      <w:r w:rsidR="005F5FBF">
        <w:rPr>
          <w:rFonts w:ascii="Tahoma" w:hAnsi="Tahoma" w:cs="Tahoma"/>
        </w:rPr>
        <w:t xml:space="preserve"> any part of the IVMS solution</w:t>
      </w:r>
      <w:r w:rsidR="009B1384">
        <w:rPr>
          <w:rFonts w:ascii="Tahoma" w:hAnsi="Tahoma" w:cs="Tahoma"/>
        </w:rPr>
        <w:t xml:space="preserve"> provided under the term and conditions of this Contract</w:t>
      </w:r>
      <w:r w:rsidR="005F5FBF">
        <w:rPr>
          <w:rFonts w:ascii="Tahoma" w:hAnsi="Tahoma" w:cs="Tahoma"/>
        </w:rPr>
        <w:t xml:space="preserve"> including hardware, software</w:t>
      </w:r>
      <w:r w:rsidR="009B1384">
        <w:rPr>
          <w:rFonts w:ascii="Tahoma" w:hAnsi="Tahoma" w:cs="Tahoma"/>
        </w:rPr>
        <w:t xml:space="preserve">, </w:t>
      </w:r>
      <w:r w:rsidR="005F5FBF">
        <w:rPr>
          <w:rFonts w:ascii="Tahoma" w:hAnsi="Tahoma" w:cs="Tahoma"/>
        </w:rPr>
        <w:t>firmware, service</w:t>
      </w:r>
      <w:r w:rsidR="009B1384">
        <w:rPr>
          <w:rFonts w:ascii="Tahoma" w:hAnsi="Tahoma" w:cs="Tahoma"/>
        </w:rPr>
        <w:t>s</w:t>
      </w:r>
      <w:r w:rsidR="005F5FBF">
        <w:rPr>
          <w:rFonts w:ascii="Tahoma" w:hAnsi="Tahoma" w:cs="Tahoma"/>
        </w:rPr>
        <w:t xml:space="preserve"> </w:t>
      </w:r>
      <w:r w:rsidR="009B1384">
        <w:rPr>
          <w:rFonts w:ascii="Tahoma" w:hAnsi="Tahoma" w:cs="Tahoma"/>
        </w:rPr>
        <w:t xml:space="preserve">or </w:t>
      </w:r>
      <w:r w:rsidR="005F5FBF">
        <w:rPr>
          <w:rFonts w:ascii="Tahoma" w:hAnsi="Tahoma" w:cs="Tahoma"/>
        </w:rPr>
        <w:t xml:space="preserve">work provided by </w:t>
      </w:r>
      <w:r w:rsidR="00D9097F">
        <w:rPr>
          <w:rFonts w:ascii="Tahoma" w:hAnsi="Tahoma" w:cs="Tahoma"/>
        </w:rPr>
        <w:t>Contractor</w:t>
      </w:r>
      <w:r w:rsidR="005119D2">
        <w:rPr>
          <w:rFonts w:ascii="Tahoma" w:hAnsi="Tahoma" w:cs="Tahoma"/>
        </w:rPr>
        <w:t xml:space="preserve"> </w:t>
      </w:r>
      <w:r w:rsidR="005F5FBF">
        <w:rPr>
          <w:rFonts w:ascii="Tahoma" w:hAnsi="Tahoma" w:cs="Tahoma"/>
        </w:rPr>
        <w:t>or it’s sub contractors</w:t>
      </w:r>
      <w:r w:rsidR="009B1384">
        <w:rPr>
          <w:rFonts w:ascii="Tahoma" w:hAnsi="Tahoma" w:cs="Tahoma"/>
        </w:rPr>
        <w:t>, fails to work</w:t>
      </w:r>
      <w:r w:rsidR="000D2E78">
        <w:rPr>
          <w:rFonts w:ascii="Tahoma" w:hAnsi="Tahoma" w:cs="Tahoma"/>
        </w:rPr>
        <w:t xml:space="preserve"> (through no fault of the Company)</w:t>
      </w:r>
      <w:r w:rsidR="009B1384">
        <w:rPr>
          <w:rFonts w:ascii="Tahoma" w:hAnsi="Tahoma" w:cs="Tahoma"/>
        </w:rPr>
        <w:t xml:space="preserve">, has a latent defect or does not perform to the standard laid out in this contract or reasonably expected by </w:t>
      </w:r>
      <w:r w:rsidR="007779ED">
        <w:rPr>
          <w:rFonts w:ascii="Tahoma" w:hAnsi="Tahoma" w:cs="Tahoma"/>
          <w:szCs w:val="20"/>
        </w:rPr>
        <w:t>Company</w:t>
      </w:r>
      <w:r w:rsidR="009B1384">
        <w:rPr>
          <w:rFonts w:ascii="Tahoma" w:hAnsi="Tahoma" w:cs="Tahoma"/>
        </w:rPr>
        <w:t xml:space="preserve">, will be replaced, repaired or reinstated to an acceptable level by </w:t>
      </w:r>
      <w:r w:rsidR="005119D2">
        <w:rPr>
          <w:rFonts w:ascii="Tahoma" w:hAnsi="Tahoma" w:cs="Tahoma"/>
        </w:rPr>
        <w:t xml:space="preserve">Company </w:t>
      </w:r>
      <w:r w:rsidR="006879F8">
        <w:rPr>
          <w:rFonts w:ascii="Tahoma" w:hAnsi="Tahoma" w:cs="Tahoma"/>
        </w:rPr>
        <w:t>at</w:t>
      </w:r>
      <w:r w:rsidR="00B22A35">
        <w:rPr>
          <w:rFonts w:ascii="Tahoma" w:hAnsi="Tahoma" w:cs="Tahoma"/>
        </w:rPr>
        <w:t xml:space="preserve"> </w:t>
      </w:r>
      <w:r w:rsidR="009B1384">
        <w:rPr>
          <w:rFonts w:ascii="Tahoma" w:hAnsi="Tahoma" w:cs="Tahoma"/>
        </w:rPr>
        <w:t xml:space="preserve"> </w:t>
      </w:r>
      <w:r w:rsidR="00D9097F">
        <w:rPr>
          <w:rFonts w:ascii="Tahoma" w:hAnsi="Tahoma" w:cs="Tahoma"/>
        </w:rPr>
        <w:t>Contractor’</w:t>
      </w:r>
      <w:r w:rsidR="009B1384">
        <w:rPr>
          <w:rFonts w:ascii="Tahoma" w:hAnsi="Tahoma" w:cs="Tahoma"/>
        </w:rPr>
        <w:t>s cost</w:t>
      </w:r>
      <w:r w:rsidR="006879F8">
        <w:rPr>
          <w:rFonts w:ascii="Tahoma" w:hAnsi="Tahoma" w:cs="Tahoma"/>
        </w:rPr>
        <w:t>.</w:t>
      </w:r>
      <w:r w:rsidR="005F5FBF">
        <w:rPr>
          <w:rFonts w:ascii="Tahoma" w:hAnsi="Tahoma" w:cs="Tahoma"/>
        </w:rPr>
        <w:t xml:space="preserve"> </w:t>
      </w:r>
    </w:p>
    <w:p w:rsidR="000D3DD8" w:rsidRDefault="0068121A">
      <w:pPr>
        <w:numPr>
          <w:ilvl w:val="0"/>
          <w:numId w:val="17"/>
        </w:numPr>
        <w:tabs>
          <w:tab w:val="num" w:pos="1170"/>
        </w:tabs>
        <w:ind w:left="900" w:hanging="270"/>
        <w:jc w:val="both"/>
        <w:rPr>
          <w:rFonts w:ascii="Tahoma" w:hAnsi="Tahoma" w:cs="Tahoma"/>
          <w:b/>
          <w:bCs/>
        </w:rPr>
      </w:pPr>
      <w:r w:rsidRPr="0068121A">
        <w:rPr>
          <w:rFonts w:ascii="Tahoma" w:hAnsi="Tahoma" w:cs="Tahoma"/>
          <w:b/>
          <w:bCs/>
        </w:rPr>
        <w:t>Drivers Managers</w:t>
      </w:r>
      <w:r w:rsidR="00DC7EEB">
        <w:rPr>
          <w:rFonts w:ascii="Tahoma" w:hAnsi="Tahoma" w:cs="Tahoma"/>
          <w:b/>
          <w:bCs/>
        </w:rPr>
        <w:t xml:space="preserve"> </w:t>
      </w:r>
      <w:r w:rsidR="00DC7EEB">
        <w:rPr>
          <w:rFonts w:ascii="Tahoma" w:hAnsi="Tahoma" w:cs="Tahoma"/>
        </w:rPr>
        <w:t>refers to any person who</w:t>
      </w:r>
      <w:r w:rsidR="00725208">
        <w:rPr>
          <w:rFonts w:ascii="Tahoma" w:hAnsi="Tahoma" w:cs="Tahoma"/>
        </w:rPr>
        <w:t xml:space="preserve"> is</w:t>
      </w:r>
      <w:r w:rsidR="00163D04">
        <w:rPr>
          <w:rFonts w:ascii="Tahoma" w:hAnsi="Tahoma" w:cs="Tahoma"/>
        </w:rPr>
        <w:t xml:space="preserve"> responsible for</w:t>
      </w:r>
      <w:r w:rsidR="00DC7EEB">
        <w:rPr>
          <w:rFonts w:ascii="Tahoma" w:hAnsi="Tahoma" w:cs="Tahoma"/>
        </w:rPr>
        <w:t xml:space="preserve"> managing drivers in regards to IVMS including providing performance review, feedback, reward, recognition and consequences or issuing keys. </w:t>
      </w:r>
    </w:p>
    <w:p w:rsidR="000D3DD8" w:rsidRDefault="00FF1FDD">
      <w:pPr>
        <w:numPr>
          <w:ilvl w:val="0"/>
          <w:numId w:val="17"/>
        </w:numPr>
        <w:tabs>
          <w:tab w:val="num" w:pos="1170"/>
        </w:tabs>
        <w:ind w:left="900" w:hanging="270"/>
        <w:rPr>
          <w:rFonts w:ascii="Tahoma" w:hAnsi="Tahoma" w:cs="Tahoma"/>
        </w:rPr>
      </w:pPr>
      <w:smartTag w:uri="urn:schemas-microsoft-com:office:smarttags" w:element="stockticker">
        <w:r w:rsidRPr="00C57081">
          <w:rPr>
            <w:rFonts w:ascii="Tahoma" w:hAnsi="Tahoma" w:cs="Tahoma"/>
            <w:b/>
            <w:bCs/>
          </w:rPr>
          <w:t>HSE</w:t>
        </w:r>
      </w:smartTag>
      <w:r w:rsidRPr="00C57081">
        <w:rPr>
          <w:rFonts w:ascii="Tahoma" w:hAnsi="Tahoma" w:cs="Tahoma"/>
          <w:b/>
          <w:bCs/>
        </w:rPr>
        <w:t xml:space="preserve"> Specifications  </w:t>
      </w:r>
      <w:r w:rsidR="00A94820" w:rsidRPr="00A94820">
        <w:rPr>
          <w:rFonts w:ascii="Tahoma" w:hAnsi="Tahoma" w:cs="Tahoma"/>
        </w:rPr>
        <w:t>relates to any</w:t>
      </w:r>
      <w:r w:rsidRPr="00C57081">
        <w:rPr>
          <w:rFonts w:ascii="Tahoma" w:hAnsi="Tahoma" w:cs="Tahoma"/>
        </w:rPr>
        <w:t xml:space="preserve"> Company specification</w:t>
      </w:r>
      <w:r w:rsidR="00A94820">
        <w:rPr>
          <w:rFonts w:ascii="Tahoma" w:hAnsi="Tahoma" w:cs="Tahoma"/>
        </w:rPr>
        <w:t>s</w:t>
      </w:r>
      <w:r w:rsidRPr="00C57081">
        <w:rPr>
          <w:rFonts w:ascii="Tahoma" w:hAnsi="Tahoma" w:cs="Tahoma"/>
        </w:rPr>
        <w:t xml:space="preserve"> of Health, Safety and </w:t>
      </w:r>
      <w:r w:rsidR="002553DB" w:rsidRPr="00C57081">
        <w:rPr>
          <w:rFonts w:ascii="Tahoma" w:hAnsi="Tahoma" w:cs="Tahoma"/>
        </w:rPr>
        <w:t>Environment</w:t>
      </w:r>
    </w:p>
    <w:p w:rsidR="000D3DD8" w:rsidRDefault="00F731E3">
      <w:pPr>
        <w:numPr>
          <w:ilvl w:val="0"/>
          <w:numId w:val="17"/>
        </w:numPr>
        <w:tabs>
          <w:tab w:val="num" w:pos="1170"/>
        </w:tabs>
        <w:ind w:left="900" w:hanging="270"/>
        <w:jc w:val="both"/>
        <w:rPr>
          <w:rFonts w:ascii="Tahoma" w:hAnsi="Tahoma" w:cs="Tahoma"/>
        </w:rPr>
      </w:pPr>
      <w:r w:rsidRPr="00C57081">
        <w:rPr>
          <w:rFonts w:ascii="Tahoma" w:hAnsi="Tahoma" w:cs="Tahoma"/>
          <w:b/>
          <w:bCs/>
        </w:rPr>
        <w:t>Operating standards</w:t>
      </w:r>
      <w:r w:rsidR="002A7613" w:rsidRPr="00C57081">
        <w:rPr>
          <w:rFonts w:ascii="Tahoma" w:hAnsi="Tahoma" w:cs="Tahoma"/>
          <w:b/>
          <w:bCs/>
        </w:rPr>
        <w:t xml:space="preserve"> </w:t>
      </w:r>
      <w:r w:rsidR="002A7613" w:rsidRPr="00C57081">
        <w:rPr>
          <w:rFonts w:ascii="Tahoma" w:hAnsi="Tahoma" w:cs="Tahoma"/>
        </w:rPr>
        <w:t>means  the latest edition of the Company regulations, Engineering Reference documents, contractor camp regulations</w:t>
      </w:r>
      <w:r w:rsidR="00163D04">
        <w:rPr>
          <w:rFonts w:ascii="Tahoma" w:hAnsi="Tahoma" w:cs="Tahoma"/>
        </w:rPr>
        <w:t>,</w:t>
      </w:r>
      <w:r w:rsidR="00921697">
        <w:rPr>
          <w:rFonts w:ascii="Tahoma" w:hAnsi="Tahoma" w:cs="Tahoma"/>
        </w:rPr>
        <w:t xml:space="preserve"> </w:t>
      </w:r>
      <w:r w:rsidR="002A7613" w:rsidRPr="00C57081">
        <w:rPr>
          <w:rFonts w:ascii="Tahoma" w:hAnsi="Tahoma" w:cs="Tahoma"/>
        </w:rPr>
        <w:t>and Company Health,</w:t>
      </w:r>
      <w:r w:rsidR="00B706C8">
        <w:rPr>
          <w:rFonts w:ascii="Tahoma" w:hAnsi="Tahoma" w:cs="Tahoma"/>
        </w:rPr>
        <w:t xml:space="preserve"> </w:t>
      </w:r>
      <w:r w:rsidR="002A7613" w:rsidRPr="00C57081">
        <w:rPr>
          <w:rFonts w:ascii="Tahoma" w:hAnsi="Tahoma" w:cs="Tahoma"/>
        </w:rPr>
        <w:t>Safety and Environment Standards manual (</w:t>
      </w:r>
      <w:smartTag w:uri="urn:schemas-microsoft-com:office:smarttags" w:element="stockticker">
        <w:r w:rsidR="002A7613" w:rsidRPr="00C57081">
          <w:rPr>
            <w:rFonts w:ascii="Tahoma" w:hAnsi="Tahoma" w:cs="Tahoma"/>
          </w:rPr>
          <w:t>HSE</w:t>
        </w:r>
      </w:smartTag>
      <w:r w:rsidR="002A7613" w:rsidRPr="00C57081">
        <w:rPr>
          <w:rFonts w:ascii="Tahoma" w:hAnsi="Tahoma" w:cs="Tahoma"/>
        </w:rPr>
        <w:t xml:space="preserve"> - SM) including relevant Specifications in Document C9.</w:t>
      </w:r>
    </w:p>
    <w:p w:rsidR="004842C7" w:rsidRDefault="004842C7" w:rsidP="002A7613">
      <w:pPr>
        <w:ind w:left="720"/>
        <w:rPr>
          <w:rFonts w:ascii="Tahoma" w:hAnsi="Tahoma" w:cs="Tahoma"/>
        </w:rPr>
      </w:pPr>
    </w:p>
    <w:p w:rsidR="00321F7E" w:rsidRDefault="00321F7E" w:rsidP="002A7613">
      <w:pPr>
        <w:ind w:left="720"/>
        <w:rPr>
          <w:rFonts w:ascii="Tahoma" w:hAnsi="Tahoma" w:cs="Tahoma"/>
        </w:rPr>
      </w:pPr>
    </w:p>
    <w:p w:rsidR="005455E1" w:rsidRPr="00C57081" w:rsidRDefault="005455E1" w:rsidP="002A7613">
      <w:pPr>
        <w:ind w:left="720"/>
        <w:rPr>
          <w:rFonts w:ascii="Tahoma" w:hAnsi="Tahoma" w:cs="Tahoma"/>
        </w:rPr>
      </w:pPr>
    </w:p>
    <w:p w:rsidR="000D3DD8" w:rsidRDefault="00321F7E">
      <w:pPr>
        <w:pStyle w:val="Heading1"/>
        <w:tabs>
          <w:tab w:val="clear" w:pos="851"/>
          <w:tab w:val="num" w:pos="990"/>
        </w:tabs>
        <w:ind w:left="810" w:hanging="810"/>
      </w:pPr>
      <w:bookmarkStart w:id="1" w:name="_Toc262307254"/>
      <w:r>
        <w:t xml:space="preserve">SCOPE OF </w:t>
      </w:r>
      <w:smartTag w:uri="urn:schemas-microsoft-com:office:smarttags" w:element="stockticker">
        <w:r>
          <w:t>WORK</w:t>
        </w:r>
      </w:smartTag>
      <w:bookmarkEnd w:id="1"/>
    </w:p>
    <w:p w:rsidR="000D3DD8" w:rsidRDefault="00321F7E" w:rsidP="000D3DD8">
      <w:pPr>
        <w:pStyle w:val="Heading2"/>
        <w:tabs>
          <w:tab w:val="num" w:pos="0"/>
        </w:tabs>
        <w:ind w:left="810" w:hanging="810"/>
        <w:jc w:val="both"/>
        <w:rPr>
          <w:rFonts w:ascii="Tahoma" w:hAnsi="Tahoma" w:cs="Tahoma"/>
          <w:i w:val="0"/>
          <w:iCs w:val="0"/>
          <w:sz w:val="20"/>
          <w:szCs w:val="24"/>
        </w:rPr>
      </w:pPr>
      <w:bookmarkStart w:id="2" w:name="_Toc184287625"/>
      <w:bookmarkStart w:id="3" w:name="_Toc262307255"/>
      <w:r w:rsidRPr="00321F7E">
        <w:rPr>
          <w:rFonts w:ascii="Tahoma" w:hAnsi="Tahoma" w:cs="Tahoma"/>
          <w:i w:val="0"/>
          <w:iCs w:val="0"/>
          <w:sz w:val="20"/>
          <w:szCs w:val="24"/>
        </w:rPr>
        <w:t>General Description</w:t>
      </w:r>
      <w:bookmarkEnd w:id="2"/>
      <w:bookmarkEnd w:id="3"/>
      <w:r w:rsidR="00B723FC">
        <w:rPr>
          <w:rFonts w:ascii="Tahoma" w:hAnsi="Tahoma" w:cs="Tahoma"/>
          <w:i w:val="0"/>
          <w:iCs w:val="0"/>
          <w:sz w:val="20"/>
          <w:szCs w:val="24"/>
        </w:rPr>
        <w:t xml:space="preserve"> </w:t>
      </w:r>
      <w:r w:rsidR="00442BD5">
        <w:rPr>
          <w:rFonts w:ascii="Tahoma" w:hAnsi="Tahoma" w:cs="Tahoma"/>
          <w:i w:val="0"/>
          <w:iCs w:val="0"/>
          <w:sz w:val="20"/>
          <w:szCs w:val="24"/>
        </w:rPr>
        <w:t xml:space="preserve">  </w:t>
      </w:r>
    </w:p>
    <w:p w:rsidR="000D3DD8" w:rsidRDefault="00B42818" w:rsidP="00B22A35">
      <w:pPr>
        <w:ind w:left="810"/>
        <w:jc w:val="both"/>
        <w:rPr>
          <w:rFonts w:ascii="Tahoma" w:hAnsi="Tahoma" w:cs="Tahoma"/>
        </w:rPr>
      </w:pPr>
      <w:r w:rsidRPr="00314FA6">
        <w:rPr>
          <w:rFonts w:ascii="Tahoma" w:hAnsi="Tahoma" w:cs="Tahoma"/>
        </w:rPr>
        <w:t xml:space="preserve">The Company requires </w:t>
      </w:r>
      <w:r w:rsidR="005455E1">
        <w:rPr>
          <w:rFonts w:ascii="Tahoma" w:hAnsi="Tahoma" w:cs="Tahoma"/>
        </w:rPr>
        <w:t>Contractor</w:t>
      </w:r>
      <w:r w:rsidR="005455E1" w:rsidRPr="00314FA6">
        <w:rPr>
          <w:rFonts w:ascii="Tahoma" w:hAnsi="Tahoma" w:cs="Tahoma"/>
        </w:rPr>
        <w:t xml:space="preserve"> </w:t>
      </w:r>
      <w:r w:rsidRPr="00314FA6">
        <w:rPr>
          <w:rFonts w:ascii="Tahoma" w:hAnsi="Tahoma" w:cs="Tahoma"/>
        </w:rPr>
        <w:t xml:space="preserve">to supply </w:t>
      </w:r>
      <w:r w:rsidR="007377CE" w:rsidRPr="00314FA6">
        <w:rPr>
          <w:rFonts w:ascii="Tahoma" w:hAnsi="Tahoma" w:cs="Tahoma"/>
        </w:rPr>
        <w:t xml:space="preserve">IVMS </w:t>
      </w:r>
      <w:r w:rsidR="00314FA6" w:rsidRPr="00314FA6">
        <w:rPr>
          <w:rFonts w:ascii="Tahoma" w:hAnsi="Tahoma" w:cs="Tahoma"/>
        </w:rPr>
        <w:t>systems,</w:t>
      </w:r>
      <w:r w:rsidR="000664D8" w:rsidRPr="00314FA6">
        <w:rPr>
          <w:rFonts w:ascii="Tahoma" w:hAnsi="Tahoma" w:cs="Tahoma"/>
        </w:rPr>
        <w:t xml:space="preserve"> installation</w:t>
      </w:r>
      <w:r w:rsidR="00A52296" w:rsidRPr="00314FA6">
        <w:rPr>
          <w:rFonts w:ascii="Tahoma" w:hAnsi="Tahoma" w:cs="Tahoma"/>
        </w:rPr>
        <w:t xml:space="preserve">, </w:t>
      </w:r>
      <w:r w:rsidR="00F13836" w:rsidRPr="00314FA6">
        <w:rPr>
          <w:rFonts w:ascii="Tahoma" w:hAnsi="Tahoma" w:cs="Tahoma"/>
        </w:rPr>
        <w:t xml:space="preserve">provide </w:t>
      </w:r>
      <w:r w:rsidRPr="00314FA6">
        <w:rPr>
          <w:rFonts w:ascii="Tahoma" w:hAnsi="Tahoma" w:cs="Tahoma"/>
        </w:rPr>
        <w:t>services</w:t>
      </w:r>
      <w:r w:rsidR="00314FA6">
        <w:rPr>
          <w:rFonts w:ascii="Tahoma" w:hAnsi="Tahoma" w:cs="Tahoma"/>
        </w:rPr>
        <w:t>,</w:t>
      </w:r>
      <w:r w:rsidR="00280D0F" w:rsidRPr="00314FA6">
        <w:rPr>
          <w:rFonts w:ascii="Tahoma" w:hAnsi="Tahoma" w:cs="Tahoma"/>
        </w:rPr>
        <w:t xml:space="preserve"> and </w:t>
      </w:r>
      <w:r w:rsidR="00314FA6" w:rsidRPr="00314FA6">
        <w:rPr>
          <w:rFonts w:ascii="Tahoma" w:hAnsi="Tahoma" w:cs="Tahoma"/>
        </w:rPr>
        <w:t>warranty the</w:t>
      </w:r>
      <w:r w:rsidR="00A52296" w:rsidRPr="00314FA6">
        <w:rPr>
          <w:rFonts w:ascii="Tahoma" w:hAnsi="Tahoma" w:cs="Tahoma"/>
        </w:rPr>
        <w:t xml:space="preserve"> same</w:t>
      </w:r>
      <w:r w:rsidR="00B607EB" w:rsidRPr="00314FA6">
        <w:rPr>
          <w:rFonts w:ascii="Tahoma" w:hAnsi="Tahoma" w:cs="Tahoma"/>
        </w:rPr>
        <w:t xml:space="preserve"> for</w:t>
      </w:r>
      <w:r w:rsidR="00A52296" w:rsidRPr="00314FA6">
        <w:rPr>
          <w:rFonts w:ascii="Tahoma" w:hAnsi="Tahoma" w:cs="Tahoma"/>
        </w:rPr>
        <w:t xml:space="preserve"> the duration</w:t>
      </w:r>
      <w:r w:rsidRPr="00314FA6">
        <w:rPr>
          <w:rFonts w:ascii="Tahoma" w:hAnsi="Tahoma" w:cs="Tahoma"/>
        </w:rPr>
        <w:t xml:space="preserve"> of </w:t>
      </w:r>
      <w:r w:rsidR="000664D8" w:rsidRPr="00314FA6">
        <w:rPr>
          <w:rFonts w:ascii="Tahoma" w:hAnsi="Tahoma" w:cs="Tahoma"/>
        </w:rPr>
        <w:t xml:space="preserve">the </w:t>
      </w:r>
      <w:r w:rsidR="00314FA6" w:rsidRPr="00314FA6">
        <w:rPr>
          <w:rFonts w:ascii="Tahoma" w:hAnsi="Tahoma" w:cs="Tahoma"/>
        </w:rPr>
        <w:t>Contract. Terms</w:t>
      </w:r>
      <w:r w:rsidR="009145AC" w:rsidRPr="00314FA6">
        <w:rPr>
          <w:rFonts w:ascii="Tahoma" w:hAnsi="Tahoma" w:cs="Tahoma"/>
        </w:rPr>
        <w:t xml:space="preserve"> and conditions of</w:t>
      </w:r>
      <w:r w:rsidR="00B607E3" w:rsidRPr="00314FA6">
        <w:rPr>
          <w:rFonts w:ascii="Tahoma" w:hAnsi="Tahoma" w:cs="Tahoma"/>
        </w:rPr>
        <w:t xml:space="preserve"> this contract</w:t>
      </w:r>
      <w:r w:rsidR="009145AC" w:rsidRPr="00314FA6">
        <w:rPr>
          <w:rFonts w:ascii="Tahoma" w:hAnsi="Tahoma" w:cs="Tahoma"/>
        </w:rPr>
        <w:t xml:space="preserve"> </w:t>
      </w:r>
      <w:r w:rsidR="00314FA6" w:rsidRPr="00314FA6">
        <w:rPr>
          <w:rFonts w:ascii="Tahoma" w:hAnsi="Tahoma" w:cs="Tahoma"/>
        </w:rPr>
        <w:t>apply</w:t>
      </w:r>
      <w:r w:rsidR="00B607E3" w:rsidRPr="00314FA6">
        <w:rPr>
          <w:rFonts w:ascii="Tahoma" w:hAnsi="Tahoma" w:cs="Tahoma"/>
        </w:rPr>
        <w:t xml:space="preserve"> to</w:t>
      </w:r>
      <w:r w:rsidR="00696684" w:rsidRPr="00314FA6">
        <w:rPr>
          <w:rFonts w:ascii="Tahoma" w:hAnsi="Tahoma" w:cs="Tahoma"/>
        </w:rPr>
        <w:t xml:space="preserve"> </w:t>
      </w:r>
      <w:r w:rsidR="007779ED">
        <w:rPr>
          <w:rFonts w:ascii="Tahoma" w:hAnsi="Tahoma" w:cs="Tahoma"/>
          <w:szCs w:val="20"/>
        </w:rPr>
        <w:t>Company</w:t>
      </w:r>
      <w:r w:rsidR="00A716F5" w:rsidRPr="00314FA6">
        <w:rPr>
          <w:rFonts w:ascii="Tahoma" w:hAnsi="Tahoma" w:cs="Tahoma"/>
        </w:rPr>
        <w:t xml:space="preserve"> for the life of the Contract</w:t>
      </w:r>
      <w:r w:rsidR="00314FA6" w:rsidRPr="00314FA6">
        <w:rPr>
          <w:rFonts w:ascii="Tahoma" w:hAnsi="Tahoma" w:cs="Tahoma"/>
        </w:rPr>
        <w:t>,</w:t>
      </w:r>
      <w:r w:rsidR="009E034B" w:rsidRPr="00314FA6">
        <w:rPr>
          <w:rFonts w:ascii="Tahoma" w:hAnsi="Tahoma" w:cs="Tahoma"/>
        </w:rPr>
        <w:t xml:space="preserve"> </w:t>
      </w:r>
      <w:r w:rsidR="00314FA6">
        <w:rPr>
          <w:rFonts w:ascii="Tahoma" w:hAnsi="Tahoma" w:cs="Tahoma"/>
        </w:rPr>
        <w:t xml:space="preserve">to </w:t>
      </w:r>
      <w:r w:rsidR="009E034B" w:rsidRPr="00314FA6">
        <w:rPr>
          <w:rFonts w:ascii="Tahoma" w:hAnsi="Tahoma" w:cs="Tahoma"/>
        </w:rPr>
        <w:t xml:space="preserve">any </w:t>
      </w:r>
      <w:r w:rsidR="007779ED">
        <w:rPr>
          <w:rFonts w:ascii="Tahoma" w:hAnsi="Tahoma" w:cs="Tahoma"/>
          <w:szCs w:val="20"/>
        </w:rPr>
        <w:t>Company’s</w:t>
      </w:r>
      <w:r w:rsidR="006C47CB">
        <w:rPr>
          <w:rFonts w:ascii="Tahoma" w:hAnsi="Tahoma" w:cs="Tahoma"/>
          <w:szCs w:val="20"/>
        </w:rPr>
        <w:t xml:space="preserve"> Third Party</w:t>
      </w:r>
      <w:r w:rsidR="009E034B" w:rsidRPr="00314FA6">
        <w:rPr>
          <w:rFonts w:ascii="Tahoma" w:hAnsi="Tahoma" w:cs="Tahoma"/>
        </w:rPr>
        <w:t xml:space="preserve"> Contractors who purchase these services prior to 15</w:t>
      </w:r>
      <w:r w:rsidR="009E034B" w:rsidRPr="00314FA6">
        <w:rPr>
          <w:rFonts w:ascii="Tahoma" w:hAnsi="Tahoma" w:cs="Tahoma"/>
          <w:vertAlign w:val="superscript"/>
        </w:rPr>
        <w:t xml:space="preserve">th </w:t>
      </w:r>
      <w:r w:rsidR="009E034B" w:rsidRPr="00314FA6">
        <w:rPr>
          <w:rFonts w:ascii="Tahoma" w:hAnsi="Tahoma" w:cs="Tahoma"/>
        </w:rPr>
        <w:t xml:space="preserve">January 2011 from </w:t>
      </w:r>
      <w:r w:rsidR="005455E1">
        <w:rPr>
          <w:rFonts w:ascii="Tahoma" w:hAnsi="Tahoma" w:cs="Tahoma"/>
        </w:rPr>
        <w:t>Contractor</w:t>
      </w:r>
      <w:r w:rsidR="00B22A35">
        <w:rPr>
          <w:rFonts w:ascii="Tahoma" w:hAnsi="Tahoma" w:cs="Tahoma"/>
        </w:rPr>
        <w:t>.</w:t>
      </w:r>
      <w:r w:rsidR="00C80B94" w:rsidRPr="00314FA6">
        <w:rPr>
          <w:rFonts w:ascii="Tahoma" w:hAnsi="Tahoma" w:cs="Tahoma"/>
        </w:rPr>
        <w:t xml:space="preserve"> </w:t>
      </w:r>
      <w:r w:rsidR="005455E1">
        <w:rPr>
          <w:rFonts w:ascii="Tahoma" w:hAnsi="Tahoma" w:cs="Tahoma"/>
        </w:rPr>
        <w:t>Contractor</w:t>
      </w:r>
      <w:r w:rsidR="005455E1" w:rsidRPr="00314FA6">
        <w:rPr>
          <w:rFonts w:ascii="Tahoma" w:hAnsi="Tahoma" w:cs="Tahoma"/>
        </w:rPr>
        <w:t xml:space="preserve"> </w:t>
      </w:r>
      <w:r w:rsidR="00A52296" w:rsidRPr="00314FA6">
        <w:rPr>
          <w:rFonts w:ascii="Tahoma" w:hAnsi="Tahoma" w:cs="Tahoma"/>
        </w:rPr>
        <w:t xml:space="preserve">shall </w:t>
      </w:r>
      <w:r w:rsidR="00C80B94" w:rsidRPr="00314FA6">
        <w:rPr>
          <w:rFonts w:ascii="Tahoma" w:hAnsi="Tahoma" w:cs="Tahoma"/>
        </w:rPr>
        <w:t xml:space="preserve">give priority to </w:t>
      </w:r>
      <w:r w:rsidR="007779ED">
        <w:rPr>
          <w:rFonts w:ascii="Tahoma" w:hAnsi="Tahoma" w:cs="Tahoma"/>
          <w:szCs w:val="20"/>
        </w:rPr>
        <w:t>Company</w:t>
      </w:r>
      <w:r w:rsidR="007779ED" w:rsidRPr="00314FA6" w:rsidDel="007779ED">
        <w:rPr>
          <w:rFonts w:ascii="Tahoma" w:hAnsi="Tahoma" w:cs="Tahoma"/>
        </w:rPr>
        <w:t xml:space="preserve"> </w:t>
      </w:r>
      <w:r w:rsidR="00C80B94" w:rsidRPr="00314FA6">
        <w:rPr>
          <w:rFonts w:ascii="Tahoma" w:hAnsi="Tahoma" w:cs="Tahoma"/>
        </w:rPr>
        <w:t>for</w:t>
      </w:r>
      <w:r w:rsidR="00A94820" w:rsidRPr="00314FA6">
        <w:rPr>
          <w:rFonts w:ascii="Tahoma" w:hAnsi="Tahoma" w:cs="Tahoma"/>
        </w:rPr>
        <w:t xml:space="preserve"> all</w:t>
      </w:r>
      <w:r w:rsidR="00C80B94" w:rsidRPr="00314FA6">
        <w:rPr>
          <w:rFonts w:ascii="Tahoma" w:hAnsi="Tahoma" w:cs="Tahoma"/>
        </w:rPr>
        <w:t xml:space="preserve"> aspects of this contract</w:t>
      </w:r>
      <w:r w:rsidR="00F324F0" w:rsidRPr="00314FA6">
        <w:rPr>
          <w:rFonts w:ascii="Tahoma" w:hAnsi="Tahoma" w:cs="Tahoma"/>
        </w:rPr>
        <w:t xml:space="preserve"> over </w:t>
      </w:r>
      <w:r w:rsidR="007779ED">
        <w:rPr>
          <w:rFonts w:ascii="Tahoma" w:hAnsi="Tahoma" w:cs="Tahoma"/>
          <w:szCs w:val="20"/>
        </w:rPr>
        <w:t>Company’s</w:t>
      </w:r>
      <w:r w:rsidR="006C47CB">
        <w:rPr>
          <w:rFonts w:ascii="Tahoma" w:hAnsi="Tahoma" w:cs="Tahoma"/>
          <w:szCs w:val="20"/>
        </w:rPr>
        <w:t xml:space="preserve"> Third Party </w:t>
      </w:r>
      <w:r w:rsidR="00F324F0" w:rsidRPr="00314FA6">
        <w:rPr>
          <w:rFonts w:ascii="Tahoma" w:hAnsi="Tahoma" w:cs="Tahoma"/>
        </w:rPr>
        <w:t>Contractors for the life of the contract</w:t>
      </w:r>
      <w:r w:rsidR="009E034B" w:rsidRPr="00314FA6">
        <w:rPr>
          <w:rFonts w:ascii="Tahoma" w:hAnsi="Tahoma" w:cs="Tahoma"/>
        </w:rPr>
        <w:t xml:space="preserve">. The services will </w:t>
      </w:r>
      <w:r w:rsidR="00526088" w:rsidRPr="00314FA6">
        <w:rPr>
          <w:rFonts w:ascii="Tahoma" w:hAnsi="Tahoma" w:cs="Tahoma"/>
        </w:rPr>
        <w:t xml:space="preserve">include, but not </w:t>
      </w:r>
      <w:r w:rsidR="009E034B" w:rsidRPr="00314FA6">
        <w:rPr>
          <w:rFonts w:ascii="Tahoma" w:hAnsi="Tahoma" w:cs="Tahoma"/>
        </w:rPr>
        <w:t xml:space="preserve">be </w:t>
      </w:r>
      <w:r w:rsidR="00526088" w:rsidRPr="00314FA6">
        <w:rPr>
          <w:rFonts w:ascii="Tahoma" w:hAnsi="Tahoma" w:cs="Tahoma"/>
        </w:rPr>
        <w:t>limited</w:t>
      </w:r>
      <w:r w:rsidR="00CE137E" w:rsidRPr="00314FA6">
        <w:rPr>
          <w:rFonts w:ascii="Tahoma" w:hAnsi="Tahoma" w:cs="Tahoma"/>
        </w:rPr>
        <w:t xml:space="preserve"> </w:t>
      </w:r>
      <w:r w:rsidR="00CD7FB1" w:rsidRPr="00314FA6">
        <w:rPr>
          <w:rFonts w:ascii="Tahoma" w:hAnsi="Tahoma" w:cs="Tahoma"/>
        </w:rPr>
        <w:t>to</w:t>
      </w:r>
      <w:r w:rsidR="00252B55" w:rsidRPr="00314FA6">
        <w:rPr>
          <w:rFonts w:ascii="Tahoma" w:hAnsi="Tahoma" w:cs="Tahoma"/>
        </w:rPr>
        <w:t>:</w:t>
      </w:r>
    </w:p>
    <w:p w:rsidR="000D3DD8" w:rsidRDefault="000D3DD8">
      <w:pPr>
        <w:tabs>
          <w:tab w:val="num" w:pos="810"/>
        </w:tabs>
        <w:ind w:left="748" w:hanging="748"/>
        <w:rPr>
          <w:rFonts w:ascii="Tahoma" w:hAnsi="Tahoma" w:cs="Tahoma"/>
          <w:b/>
          <w:bCs/>
        </w:rPr>
      </w:pPr>
    </w:p>
    <w:p w:rsidR="001D6568" w:rsidRPr="00EB66F7" w:rsidRDefault="001B34F8" w:rsidP="007779ED">
      <w:pPr>
        <w:numPr>
          <w:ilvl w:val="0"/>
          <w:numId w:val="6"/>
        </w:numPr>
        <w:tabs>
          <w:tab w:val="left" w:pos="1496"/>
        </w:tabs>
        <w:ind w:left="1496" w:hanging="374"/>
        <w:jc w:val="both"/>
        <w:rPr>
          <w:rFonts w:ascii="Tahoma" w:hAnsi="Tahoma" w:cs="Tahoma"/>
        </w:rPr>
      </w:pPr>
      <w:r w:rsidRPr="00EB66F7">
        <w:rPr>
          <w:rFonts w:ascii="Tahoma" w:hAnsi="Tahoma" w:cs="Tahoma"/>
        </w:rPr>
        <w:t xml:space="preserve">Supply and </w:t>
      </w:r>
      <w:r w:rsidR="00D3286B" w:rsidRPr="00EB66F7">
        <w:rPr>
          <w:rFonts w:ascii="Tahoma" w:hAnsi="Tahoma" w:cs="Tahoma"/>
        </w:rPr>
        <w:t xml:space="preserve">install, </w:t>
      </w:r>
      <w:r w:rsidR="001D6568" w:rsidRPr="00EB66F7">
        <w:rPr>
          <w:rFonts w:ascii="Tahoma" w:hAnsi="Tahoma" w:cs="Tahoma"/>
        </w:rPr>
        <w:t>a</w:t>
      </w:r>
      <w:r w:rsidRPr="00EB66F7">
        <w:rPr>
          <w:rFonts w:ascii="Tahoma" w:hAnsi="Tahoma" w:cs="Tahoma"/>
        </w:rPr>
        <w:t xml:space="preserve"> Company approved</w:t>
      </w:r>
      <w:r w:rsidR="001D6568" w:rsidRPr="00EB66F7">
        <w:rPr>
          <w:rFonts w:ascii="Tahoma" w:hAnsi="Tahoma" w:cs="Tahoma"/>
        </w:rPr>
        <w:t xml:space="preserve"> In Vehicle Monitoring System in accordance </w:t>
      </w:r>
      <w:r w:rsidR="004468C0" w:rsidRPr="00EB66F7">
        <w:rPr>
          <w:rFonts w:ascii="Tahoma" w:hAnsi="Tahoma" w:cs="Tahoma"/>
        </w:rPr>
        <w:t>with</w:t>
      </w:r>
      <w:r w:rsidR="001D6568" w:rsidRPr="00EB66F7">
        <w:rPr>
          <w:rFonts w:ascii="Tahoma" w:hAnsi="Tahoma" w:cs="Tahoma"/>
        </w:rPr>
        <w:t xml:space="preserve"> this </w:t>
      </w:r>
      <w:r w:rsidR="00860860" w:rsidRPr="00EB66F7">
        <w:rPr>
          <w:rFonts w:ascii="Tahoma" w:hAnsi="Tahoma" w:cs="Tahoma"/>
        </w:rPr>
        <w:t>contract</w:t>
      </w:r>
      <w:r w:rsidR="00966140" w:rsidRPr="00EB66F7">
        <w:rPr>
          <w:rFonts w:ascii="Tahoma" w:hAnsi="Tahoma" w:cs="Tahoma"/>
        </w:rPr>
        <w:t xml:space="preserve"> into </w:t>
      </w:r>
      <w:r w:rsidR="007779ED">
        <w:rPr>
          <w:rFonts w:ascii="Tahoma" w:hAnsi="Tahoma" w:cs="Tahoma"/>
          <w:szCs w:val="20"/>
        </w:rPr>
        <w:t>Company</w:t>
      </w:r>
      <w:r w:rsidR="00966140" w:rsidRPr="00EB66F7">
        <w:rPr>
          <w:rFonts w:ascii="Tahoma" w:hAnsi="Tahoma" w:cs="Tahoma"/>
        </w:rPr>
        <w:t xml:space="preserve"> vehicles in key locations</w:t>
      </w:r>
    </w:p>
    <w:p w:rsidR="00075C28" w:rsidRPr="00EB66F7" w:rsidRDefault="001D6568" w:rsidP="006449FB">
      <w:pPr>
        <w:numPr>
          <w:ilvl w:val="0"/>
          <w:numId w:val="6"/>
        </w:numPr>
        <w:tabs>
          <w:tab w:val="left" w:pos="1496"/>
        </w:tabs>
        <w:ind w:left="1496" w:hanging="374"/>
        <w:jc w:val="both"/>
        <w:rPr>
          <w:rFonts w:ascii="Tahoma" w:hAnsi="Tahoma" w:cs="Tahoma"/>
        </w:rPr>
      </w:pPr>
      <w:r w:rsidRPr="00EB66F7">
        <w:rPr>
          <w:rFonts w:ascii="Tahoma" w:hAnsi="Tahoma" w:cs="Tahoma"/>
        </w:rPr>
        <w:t xml:space="preserve">Supply </w:t>
      </w:r>
      <w:r w:rsidR="004538C2" w:rsidRPr="00EB66F7">
        <w:rPr>
          <w:rFonts w:ascii="Tahoma" w:hAnsi="Tahoma" w:cs="Tahoma"/>
        </w:rPr>
        <w:t xml:space="preserve">Company approved </w:t>
      </w:r>
      <w:r w:rsidRPr="00EB66F7">
        <w:rPr>
          <w:rFonts w:ascii="Tahoma" w:hAnsi="Tahoma" w:cs="Tahoma"/>
        </w:rPr>
        <w:t>OBC</w:t>
      </w:r>
      <w:r w:rsidR="0039381F" w:rsidRPr="00EB66F7">
        <w:rPr>
          <w:rFonts w:ascii="Tahoma" w:hAnsi="Tahoma" w:cs="Tahoma"/>
        </w:rPr>
        <w:t>’s</w:t>
      </w:r>
      <w:r w:rsidR="00F07461" w:rsidRPr="00EB66F7">
        <w:rPr>
          <w:rFonts w:ascii="Tahoma" w:hAnsi="Tahoma" w:cs="Tahoma"/>
        </w:rPr>
        <w:t xml:space="preserve"> </w:t>
      </w:r>
      <w:r w:rsidRPr="00EB66F7">
        <w:rPr>
          <w:rFonts w:ascii="Tahoma" w:hAnsi="Tahoma" w:cs="Tahoma"/>
        </w:rPr>
        <w:t>and associated hardware</w:t>
      </w:r>
      <w:r w:rsidR="002F5331" w:rsidRPr="00EB66F7">
        <w:rPr>
          <w:rFonts w:ascii="Tahoma" w:hAnsi="Tahoma" w:cs="Tahoma"/>
        </w:rPr>
        <w:t xml:space="preserve"> including two driver identification keys per unit</w:t>
      </w:r>
      <w:r w:rsidR="00D80205" w:rsidRPr="00EB66F7">
        <w:rPr>
          <w:rFonts w:ascii="Tahoma" w:hAnsi="Tahoma" w:cs="Tahoma"/>
        </w:rPr>
        <w:t>,</w:t>
      </w:r>
      <w:r w:rsidR="002F5331" w:rsidRPr="00EB66F7">
        <w:rPr>
          <w:rFonts w:ascii="Tahoma" w:hAnsi="Tahoma" w:cs="Tahoma"/>
        </w:rPr>
        <w:t xml:space="preserve"> additional keys</w:t>
      </w:r>
      <w:r w:rsidR="00FF519A" w:rsidRPr="00EB66F7">
        <w:rPr>
          <w:rFonts w:ascii="Tahoma" w:hAnsi="Tahoma" w:cs="Tahoma"/>
        </w:rPr>
        <w:t>,</w:t>
      </w:r>
      <w:r w:rsidR="00D80205" w:rsidRPr="00EB66F7">
        <w:rPr>
          <w:rFonts w:ascii="Tahoma" w:hAnsi="Tahoma" w:cs="Tahoma"/>
        </w:rPr>
        <w:t xml:space="preserve"> consumables, materials and equipment, facilities, </w:t>
      </w:r>
      <w:r w:rsidR="00FF519A" w:rsidRPr="00EB66F7">
        <w:rPr>
          <w:rFonts w:ascii="Tahoma" w:hAnsi="Tahoma" w:cs="Tahoma"/>
        </w:rPr>
        <w:t>plant and</w:t>
      </w:r>
      <w:r w:rsidR="00D80205" w:rsidRPr="00EB66F7">
        <w:rPr>
          <w:rFonts w:ascii="Tahoma" w:hAnsi="Tahoma" w:cs="Tahoma"/>
        </w:rPr>
        <w:t xml:space="preserve"> all other things, whether of a temporary or permanent nature so far as the necessity for providing the same is specified in or is reasonably to be inferred from the Contract. </w:t>
      </w:r>
    </w:p>
    <w:p w:rsidR="00DC7CC8" w:rsidRPr="00EB66F7" w:rsidRDefault="009D41F3" w:rsidP="006449FB">
      <w:pPr>
        <w:numPr>
          <w:ilvl w:val="0"/>
          <w:numId w:val="6"/>
        </w:numPr>
        <w:tabs>
          <w:tab w:val="left" w:pos="1496"/>
        </w:tabs>
        <w:ind w:left="1496" w:hanging="374"/>
        <w:jc w:val="both"/>
        <w:rPr>
          <w:rFonts w:ascii="Tahoma" w:hAnsi="Tahoma" w:cs="Tahoma"/>
        </w:rPr>
      </w:pPr>
      <w:r w:rsidRPr="00EB66F7">
        <w:rPr>
          <w:rFonts w:ascii="Tahoma" w:hAnsi="Tahoma" w:cs="Tahoma"/>
        </w:rPr>
        <w:t>Implement an In Vehicle Monitoring System</w:t>
      </w:r>
      <w:r w:rsidR="00D3286B" w:rsidRPr="00EB66F7">
        <w:rPr>
          <w:rFonts w:ascii="Tahoma" w:hAnsi="Tahoma" w:cs="Tahoma"/>
        </w:rPr>
        <w:t xml:space="preserve"> utilising the use of</w:t>
      </w:r>
      <w:r w:rsidRPr="00EB66F7">
        <w:rPr>
          <w:rFonts w:ascii="Tahoma" w:hAnsi="Tahoma" w:cs="Tahoma"/>
        </w:rPr>
        <w:t xml:space="preserve"> OBC</w:t>
      </w:r>
      <w:r w:rsidR="004468C0" w:rsidRPr="00EB66F7">
        <w:rPr>
          <w:rFonts w:ascii="Tahoma" w:hAnsi="Tahoma" w:cs="Tahoma"/>
        </w:rPr>
        <w:t>’</w:t>
      </w:r>
      <w:r w:rsidRPr="00EB66F7">
        <w:rPr>
          <w:rFonts w:ascii="Tahoma" w:hAnsi="Tahoma" w:cs="Tahoma"/>
        </w:rPr>
        <w:t xml:space="preserve">s. The </w:t>
      </w:r>
      <w:r w:rsidR="004468C0" w:rsidRPr="00EB66F7">
        <w:rPr>
          <w:rFonts w:ascii="Tahoma" w:hAnsi="Tahoma" w:cs="Tahoma"/>
        </w:rPr>
        <w:t xml:space="preserve">OBC’s </w:t>
      </w:r>
      <w:r w:rsidRPr="00EB66F7">
        <w:rPr>
          <w:rFonts w:ascii="Tahoma" w:hAnsi="Tahoma" w:cs="Tahoma"/>
        </w:rPr>
        <w:t>shall be capable of capturing driver beh</w:t>
      </w:r>
      <w:r w:rsidR="00AF584C" w:rsidRPr="00EB66F7">
        <w:rPr>
          <w:rFonts w:ascii="Tahoma" w:hAnsi="Tahoma" w:cs="Tahoma"/>
        </w:rPr>
        <w:t>av</w:t>
      </w:r>
      <w:r w:rsidRPr="00EB66F7">
        <w:rPr>
          <w:rFonts w:ascii="Tahoma" w:hAnsi="Tahoma" w:cs="Tahoma"/>
        </w:rPr>
        <w:t>iours, driver and vehicle performance, vehicle</w:t>
      </w:r>
      <w:r w:rsidR="00AF584C" w:rsidRPr="00EB66F7">
        <w:rPr>
          <w:rFonts w:ascii="Tahoma" w:hAnsi="Tahoma" w:cs="Tahoma"/>
        </w:rPr>
        <w:t xml:space="preserve"> movements and transfer of captured driving data via GPRS</w:t>
      </w:r>
      <w:r w:rsidR="00BB5A53" w:rsidRPr="00EB66F7">
        <w:rPr>
          <w:rFonts w:ascii="Tahoma" w:hAnsi="Tahoma" w:cs="Tahoma"/>
        </w:rPr>
        <w:t xml:space="preserve"> (General Packet Radio System) </w:t>
      </w:r>
      <w:r w:rsidR="004468C0" w:rsidRPr="00EB66F7">
        <w:rPr>
          <w:rFonts w:ascii="Tahoma" w:hAnsi="Tahoma" w:cs="Tahoma"/>
        </w:rPr>
        <w:t>every 15 minutes</w:t>
      </w:r>
      <w:r w:rsidR="00AF584C" w:rsidRPr="00EB66F7">
        <w:rPr>
          <w:rFonts w:ascii="Tahoma" w:hAnsi="Tahoma" w:cs="Tahoma"/>
        </w:rPr>
        <w:t xml:space="preserve"> to a centralised database for transfer and reporting mechanism, described in this Contract</w:t>
      </w:r>
      <w:r w:rsidR="00DC7CC8" w:rsidRPr="00EB66F7">
        <w:rPr>
          <w:rFonts w:ascii="Tahoma" w:hAnsi="Tahoma" w:cs="Tahoma"/>
        </w:rPr>
        <w:t>.</w:t>
      </w:r>
      <w:r w:rsidR="00BE7434" w:rsidRPr="00EB66F7">
        <w:rPr>
          <w:rFonts w:ascii="Tahoma" w:hAnsi="Tahoma" w:cs="Tahoma"/>
        </w:rPr>
        <w:t xml:space="preserve"> </w:t>
      </w:r>
    </w:p>
    <w:p w:rsidR="00966140" w:rsidRPr="00EB66F7" w:rsidRDefault="00966140" w:rsidP="006449FB">
      <w:pPr>
        <w:numPr>
          <w:ilvl w:val="0"/>
          <w:numId w:val="6"/>
        </w:numPr>
        <w:tabs>
          <w:tab w:val="left" w:pos="1496"/>
        </w:tabs>
        <w:ind w:left="1496" w:hanging="374"/>
        <w:jc w:val="both"/>
        <w:rPr>
          <w:rFonts w:ascii="Tahoma" w:hAnsi="Tahoma" w:cs="Tahoma"/>
        </w:rPr>
      </w:pPr>
      <w:r w:rsidRPr="00EB66F7">
        <w:rPr>
          <w:rFonts w:ascii="Tahoma" w:hAnsi="Tahoma" w:cs="Tahoma"/>
        </w:rPr>
        <w:t>Provide a quality service for IVMS data communication, storage, management reporting and servicing.</w:t>
      </w:r>
    </w:p>
    <w:p w:rsidR="009D41F3" w:rsidRPr="00EB66F7" w:rsidRDefault="00236869" w:rsidP="007779ED">
      <w:pPr>
        <w:numPr>
          <w:ilvl w:val="0"/>
          <w:numId w:val="6"/>
        </w:numPr>
        <w:tabs>
          <w:tab w:val="left" w:pos="1496"/>
        </w:tabs>
        <w:ind w:left="1496" w:hanging="374"/>
        <w:jc w:val="both"/>
        <w:rPr>
          <w:rFonts w:ascii="Tahoma" w:hAnsi="Tahoma" w:cs="Tahoma"/>
        </w:rPr>
      </w:pPr>
      <w:r w:rsidRPr="00EB66F7">
        <w:rPr>
          <w:rFonts w:ascii="Tahoma" w:hAnsi="Tahoma" w:cs="Tahoma"/>
        </w:rPr>
        <w:t>Provide training and support in the use of the system</w:t>
      </w:r>
      <w:r w:rsidR="00D3286B" w:rsidRPr="00EB66F7">
        <w:rPr>
          <w:rFonts w:ascii="Tahoma" w:hAnsi="Tahoma" w:cs="Tahoma"/>
        </w:rPr>
        <w:t xml:space="preserve"> and</w:t>
      </w:r>
      <w:r w:rsidRPr="00EB66F7">
        <w:rPr>
          <w:rFonts w:ascii="Tahoma" w:hAnsi="Tahoma" w:cs="Tahoma"/>
        </w:rPr>
        <w:t xml:space="preserve"> </w:t>
      </w:r>
      <w:smartTag w:uri="urn:schemas-microsoft-com:office:smarttags" w:element="stockticker">
        <w:r w:rsidRPr="00EB66F7">
          <w:rPr>
            <w:rFonts w:ascii="Tahoma" w:hAnsi="Tahoma" w:cs="Tahoma"/>
          </w:rPr>
          <w:t>WEB</w:t>
        </w:r>
      </w:smartTag>
      <w:r w:rsidRPr="00EB66F7">
        <w:rPr>
          <w:rFonts w:ascii="Tahoma" w:hAnsi="Tahoma" w:cs="Tahoma"/>
        </w:rPr>
        <w:t xml:space="preserve"> portal interface and Company supplied DMS </w:t>
      </w:r>
      <w:r w:rsidR="00BB5A53" w:rsidRPr="00EB66F7">
        <w:rPr>
          <w:rFonts w:ascii="Tahoma" w:hAnsi="Tahoma" w:cs="Tahoma"/>
        </w:rPr>
        <w:t xml:space="preserve">(Driver Merit System) </w:t>
      </w:r>
      <w:r w:rsidRPr="00EB66F7">
        <w:rPr>
          <w:rFonts w:ascii="Tahoma" w:hAnsi="Tahoma" w:cs="Tahoma"/>
        </w:rPr>
        <w:t>courses in</w:t>
      </w:r>
      <w:r w:rsidR="00FF519A" w:rsidRPr="00EB66F7">
        <w:rPr>
          <w:rFonts w:ascii="Tahoma" w:hAnsi="Tahoma" w:cs="Tahoma"/>
        </w:rPr>
        <w:t xml:space="preserve"> </w:t>
      </w:r>
      <w:r w:rsidR="007779ED">
        <w:rPr>
          <w:rFonts w:ascii="Tahoma" w:hAnsi="Tahoma" w:cs="Tahoma"/>
          <w:szCs w:val="20"/>
        </w:rPr>
        <w:t>Company</w:t>
      </w:r>
      <w:r w:rsidR="007779ED" w:rsidRPr="00EB66F7" w:rsidDel="007779ED">
        <w:rPr>
          <w:rFonts w:ascii="Tahoma" w:hAnsi="Tahoma" w:cs="Tahoma"/>
        </w:rPr>
        <w:t xml:space="preserve"> </w:t>
      </w:r>
      <w:r w:rsidR="00FF519A" w:rsidRPr="00EB66F7">
        <w:rPr>
          <w:rFonts w:ascii="Tahoma" w:hAnsi="Tahoma" w:cs="Tahoma"/>
        </w:rPr>
        <w:t>key</w:t>
      </w:r>
      <w:r w:rsidRPr="00EB66F7">
        <w:rPr>
          <w:rFonts w:ascii="Tahoma" w:hAnsi="Tahoma" w:cs="Tahoma"/>
        </w:rPr>
        <w:t xml:space="preserve"> location</w:t>
      </w:r>
      <w:r w:rsidR="00FF519A" w:rsidRPr="00EB66F7">
        <w:rPr>
          <w:rFonts w:ascii="Tahoma" w:hAnsi="Tahoma" w:cs="Tahoma"/>
        </w:rPr>
        <w:t>s</w:t>
      </w:r>
      <w:r w:rsidRPr="00EB66F7">
        <w:rPr>
          <w:rFonts w:ascii="Tahoma" w:hAnsi="Tahoma" w:cs="Tahoma"/>
        </w:rPr>
        <w:t xml:space="preserve"> to identified Company personnel.</w:t>
      </w:r>
    </w:p>
    <w:p w:rsidR="00D3286B" w:rsidRPr="00EB66F7" w:rsidRDefault="00D3286B" w:rsidP="006449FB">
      <w:pPr>
        <w:numPr>
          <w:ilvl w:val="0"/>
          <w:numId w:val="6"/>
        </w:numPr>
        <w:tabs>
          <w:tab w:val="left" w:pos="1496"/>
        </w:tabs>
        <w:ind w:left="1496" w:hanging="374"/>
        <w:jc w:val="both"/>
        <w:rPr>
          <w:rFonts w:ascii="Tahoma" w:hAnsi="Tahoma" w:cs="Tahoma"/>
        </w:rPr>
      </w:pPr>
      <w:r w:rsidRPr="00EB66F7">
        <w:rPr>
          <w:rFonts w:ascii="Tahoma" w:hAnsi="Tahoma" w:cs="Tahoma"/>
        </w:rPr>
        <w:t>Configure</w:t>
      </w:r>
      <w:r w:rsidR="00BB5A53" w:rsidRPr="00EB66F7">
        <w:rPr>
          <w:rFonts w:ascii="Tahoma" w:hAnsi="Tahoma" w:cs="Tahoma"/>
        </w:rPr>
        <w:t xml:space="preserve"> events including </w:t>
      </w:r>
      <w:r w:rsidRPr="00EB66F7">
        <w:rPr>
          <w:rFonts w:ascii="Tahoma" w:hAnsi="Tahoma" w:cs="Tahoma"/>
        </w:rPr>
        <w:t>speed limits, go and no go zones, and no GPRS communication zones as required by the company using geo-fencing or geo spatial referencing.</w:t>
      </w:r>
    </w:p>
    <w:p w:rsidR="00966140" w:rsidRPr="00EB66F7" w:rsidRDefault="00966140" w:rsidP="006449FB">
      <w:pPr>
        <w:numPr>
          <w:ilvl w:val="0"/>
          <w:numId w:val="6"/>
        </w:numPr>
        <w:tabs>
          <w:tab w:val="left" w:pos="1496"/>
        </w:tabs>
        <w:ind w:left="1496" w:hanging="374"/>
        <w:jc w:val="both"/>
        <w:rPr>
          <w:rFonts w:ascii="Tahoma" w:hAnsi="Tahoma" w:cs="Tahoma"/>
        </w:rPr>
      </w:pPr>
      <w:r w:rsidRPr="00EB66F7">
        <w:rPr>
          <w:rFonts w:ascii="Tahoma" w:hAnsi="Tahoma" w:cs="Tahoma"/>
        </w:rPr>
        <w:t xml:space="preserve">Remove and re-install IVMS from Company vehicles into the new light fleet </w:t>
      </w:r>
      <w:r w:rsidR="00092431">
        <w:rPr>
          <w:rFonts w:ascii="Tahoma" w:hAnsi="Tahoma" w:cs="Tahoma"/>
        </w:rPr>
        <w:t xml:space="preserve">in 2011 or whenever the Company is ready to do that. </w:t>
      </w:r>
    </w:p>
    <w:p w:rsidR="00966140" w:rsidRDefault="00966140" w:rsidP="001C63B3">
      <w:pPr>
        <w:spacing w:after="120"/>
        <w:ind w:left="720"/>
        <w:jc w:val="both"/>
      </w:pPr>
      <w:r>
        <w:rPr>
          <w:sz w:val="14"/>
          <w:szCs w:val="14"/>
        </w:rPr>
        <w:t xml:space="preserve">    </w:t>
      </w:r>
    </w:p>
    <w:p w:rsidR="000D3DD8" w:rsidRDefault="00631BDB" w:rsidP="000D3DD8">
      <w:pPr>
        <w:pStyle w:val="Heading2"/>
        <w:tabs>
          <w:tab w:val="num" w:pos="0"/>
        </w:tabs>
        <w:ind w:left="810" w:hanging="810"/>
        <w:jc w:val="both"/>
        <w:rPr>
          <w:rFonts w:ascii="Tahoma" w:hAnsi="Tahoma" w:cs="Tahoma"/>
          <w:i w:val="0"/>
          <w:iCs w:val="0"/>
          <w:sz w:val="20"/>
          <w:szCs w:val="24"/>
        </w:rPr>
      </w:pPr>
      <w:bookmarkStart w:id="4" w:name="_Toc262307256"/>
      <w:r w:rsidRPr="00321F7E">
        <w:rPr>
          <w:rFonts w:ascii="Tahoma" w:hAnsi="Tahoma" w:cs="Tahoma"/>
          <w:i w:val="0"/>
          <w:iCs w:val="0"/>
          <w:sz w:val="20"/>
          <w:szCs w:val="24"/>
        </w:rPr>
        <w:t>HSE MS</w:t>
      </w:r>
      <w:r w:rsidR="009A7A3E" w:rsidRPr="00321F7E">
        <w:rPr>
          <w:rFonts w:ascii="Tahoma" w:hAnsi="Tahoma" w:cs="Tahoma"/>
          <w:i w:val="0"/>
          <w:iCs w:val="0"/>
          <w:sz w:val="20"/>
          <w:szCs w:val="24"/>
        </w:rPr>
        <w:t xml:space="preserve"> (Health, Safety</w:t>
      </w:r>
      <w:r w:rsidR="00F07461" w:rsidRPr="00321F7E">
        <w:rPr>
          <w:rFonts w:ascii="Tahoma" w:hAnsi="Tahoma" w:cs="Tahoma"/>
          <w:i w:val="0"/>
          <w:iCs w:val="0"/>
          <w:sz w:val="20"/>
          <w:szCs w:val="24"/>
        </w:rPr>
        <w:t>, Environment management System</w:t>
      </w:r>
      <w:r w:rsidR="00D3286B" w:rsidRPr="00321F7E">
        <w:rPr>
          <w:rFonts w:ascii="Tahoma" w:hAnsi="Tahoma" w:cs="Tahoma"/>
          <w:i w:val="0"/>
          <w:iCs w:val="0"/>
          <w:sz w:val="20"/>
          <w:szCs w:val="24"/>
        </w:rPr>
        <w:t>) and</w:t>
      </w:r>
      <w:r w:rsidRPr="00321F7E">
        <w:rPr>
          <w:rFonts w:ascii="Tahoma" w:hAnsi="Tahoma" w:cs="Tahoma"/>
          <w:i w:val="0"/>
          <w:iCs w:val="0"/>
          <w:sz w:val="20"/>
          <w:szCs w:val="24"/>
        </w:rPr>
        <w:t xml:space="preserve"> </w:t>
      </w:r>
      <w:r w:rsidR="00BC2ACB" w:rsidRPr="00321F7E">
        <w:rPr>
          <w:rFonts w:ascii="Tahoma" w:hAnsi="Tahoma" w:cs="Tahoma"/>
          <w:i w:val="0"/>
          <w:iCs w:val="0"/>
          <w:sz w:val="20"/>
          <w:szCs w:val="24"/>
        </w:rPr>
        <w:t>SP 2000 Version 3</w:t>
      </w:r>
      <w:bookmarkEnd w:id="4"/>
    </w:p>
    <w:p w:rsidR="00286C85" w:rsidRPr="00C57081" w:rsidRDefault="00286C85" w:rsidP="007779ED">
      <w:pPr>
        <w:tabs>
          <w:tab w:val="left" w:pos="720"/>
        </w:tabs>
        <w:ind w:left="810"/>
        <w:jc w:val="both"/>
        <w:rPr>
          <w:rFonts w:ascii="Tahoma" w:hAnsi="Tahoma" w:cs="Tahoma"/>
        </w:rPr>
      </w:pPr>
      <w:r w:rsidRPr="00C57081">
        <w:rPr>
          <w:rFonts w:ascii="Tahoma" w:hAnsi="Tahoma" w:cs="Tahoma"/>
        </w:rPr>
        <w:t xml:space="preserve">The IVMS </w:t>
      </w:r>
      <w:r w:rsidR="002A55A4" w:rsidRPr="00C57081">
        <w:rPr>
          <w:rFonts w:ascii="Tahoma" w:hAnsi="Tahoma" w:cs="Tahoma"/>
        </w:rPr>
        <w:t>and all</w:t>
      </w:r>
      <w:r w:rsidRPr="00C57081">
        <w:rPr>
          <w:rFonts w:ascii="Tahoma" w:hAnsi="Tahoma" w:cs="Tahoma"/>
        </w:rPr>
        <w:t xml:space="preserve"> </w:t>
      </w:r>
      <w:r w:rsidR="002A55A4" w:rsidRPr="00C57081">
        <w:rPr>
          <w:rFonts w:ascii="Tahoma" w:hAnsi="Tahoma" w:cs="Tahoma"/>
        </w:rPr>
        <w:t>work</w:t>
      </w:r>
      <w:r w:rsidRPr="00C57081">
        <w:rPr>
          <w:rFonts w:ascii="Tahoma" w:hAnsi="Tahoma" w:cs="Tahoma"/>
        </w:rPr>
        <w:t xml:space="preserve"> and </w:t>
      </w:r>
      <w:r w:rsidR="000B49D2" w:rsidRPr="00C57081">
        <w:rPr>
          <w:rFonts w:ascii="Tahoma" w:hAnsi="Tahoma" w:cs="Tahoma"/>
        </w:rPr>
        <w:t>ongoing</w:t>
      </w:r>
      <w:r w:rsidRPr="00C57081">
        <w:rPr>
          <w:rFonts w:ascii="Tahoma" w:hAnsi="Tahoma" w:cs="Tahoma"/>
        </w:rPr>
        <w:t xml:space="preserve"> services associated with this document shall comply with the </w:t>
      </w:r>
      <w:r w:rsidR="007779ED">
        <w:rPr>
          <w:rFonts w:ascii="Tahoma" w:hAnsi="Tahoma" w:cs="Tahoma"/>
          <w:szCs w:val="20"/>
        </w:rPr>
        <w:t>Company</w:t>
      </w:r>
      <w:r w:rsidR="008E5347">
        <w:rPr>
          <w:rFonts w:ascii="Tahoma" w:hAnsi="Tahoma" w:cs="Tahoma"/>
        </w:rPr>
        <w:t xml:space="preserve"> </w:t>
      </w:r>
      <w:smartTag w:uri="urn:schemas-microsoft-com:office:smarttags" w:element="stockticker">
        <w:r w:rsidR="008E5347">
          <w:rPr>
            <w:rFonts w:ascii="Tahoma" w:hAnsi="Tahoma" w:cs="Tahoma"/>
          </w:rPr>
          <w:t>HSE</w:t>
        </w:r>
      </w:smartTag>
      <w:r w:rsidR="008E5347">
        <w:rPr>
          <w:rFonts w:ascii="Tahoma" w:hAnsi="Tahoma" w:cs="Tahoma"/>
        </w:rPr>
        <w:t xml:space="preserve"> MS and</w:t>
      </w:r>
      <w:r w:rsidR="00D3286B">
        <w:rPr>
          <w:rFonts w:ascii="Tahoma" w:hAnsi="Tahoma" w:cs="Tahoma"/>
        </w:rPr>
        <w:t xml:space="preserve"> </w:t>
      </w:r>
      <w:r w:rsidR="007779ED">
        <w:rPr>
          <w:rFonts w:ascii="Tahoma" w:hAnsi="Tahoma" w:cs="Tahoma"/>
          <w:szCs w:val="20"/>
        </w:rPr>
        <w:t>Company</w:t>
      </w:r>
      <w:r w:rsidR="00D3286B">
        <w:rPr>
          <w:rFonts w:ascii="Tahoma" w:hAnsi="Tahoma" w:cs="Tahoma"/>
        </w:rPr>
        <w:t xml:space="preserve"> </w:t>
      </w:r>
      <w:smartTag w:uri="urn:schemas-microsoft-com:office:smarttags" w:element="stockticker">
        <w:r w:rsidR="00D3286B">
          <w:rPr>
            <w:rFonts w:ascii="Tahoma" w:hAnsi="Tahoma" w:cs="Tahoma"/>
          </w:rPr>
          <w:t>HSE</w:t>
        </w:r>
      </w:smartTag>
      <w:r w:rsidR="00D3286B">
        <w:rPr>
          <w:rFonts w:ascii="Tahoma" w:hAnsi="Tahoma" w:cs="Tahoma"/>
        </w:rPr>
        <w:t xml:space="preserve"> specifications including</w:t>
      </w:r>
      <w:r w:rsidRPr="00C57081">
        <w:rPr>
          <w:rFonts w:ascii="Tahoma" w:hAnsi="Tahoma" w:cs="Tahoma"/>
        </w:rPr>
        <w:t xml:space="preserve"> SP 2000 Road Safety Standard Version 3.</w:t>
      </w:r>
    </w:p>
    <w:p w:rsidR="009B4065" w:rsidRPr="00C57081" w:rsidRDefault="009B4065" w:rsidP="00BC2ACB">
      <w:pPr>
        <w:jc w:val="both"/>
        <w:rPr>
          <w:rFonts w:ascii="Tahoma" w:hAnsi="Tahoma" w:cs="Tahoma"/>
        </w:rPr>
      </w:pPr>
    </w:p>
    <w:p w:rsidR="000D3DD8" w:rsidRDefault="00DE38DE" w:rsidP="000D3DD8">
      <w:pPr>
        <w:pStyle w:val="Heading2"/>
        <w:tabs>
          <w:tab w:val="num" w:pos="0"/>
        </w:tabs>
        <w:ind w:left="810" w:hanging="810"/>
        <w:jc w:val="both"/>
        <w:rPr>
          <w:rFonts w:ascii="Tahoma" w:hAnsi="Tahoma" w:cs="Tahoma"/>
          <w:i w:val="0"/>
          <w:iCs w:val="0"/>
          <w:sz w:val="20"/>
          <w:szCs w:val="24"/>
        </w:rPr>
      </w:pPr>
      <w:bookmarkStart w:id="5" w:name="_Toc262307257"/>
      <w:r w:rsidRPr="00321F7E">
        <w:rPr>
          <w:rFonts w:ascii="Tahoma" w:hAnsi="Tahoma" w:cs="Tahoma"/>
          <w:i w:val="0"/>
          <w:iCs w:val="0"/>
          <w:sz w:val="20"/>
          <w:szCs w:val="24"/>
        </w:rPr>
        <w:t>Data Hosting</w:t>
      </w:r>
      <w:bookmarkEnd w:id="5"/>
      <w:r w:rsidRPr="00321F7E">
        <w:rPr>
          <w:rFonts w:ascii="Tahoma" w:hAnsi="Tahoma" w:cs="Tahoma"/>
          <w:i w:val="0"/>
          <w:iCs w:val="0"/>
          <w:sz w:val="20"/>
          <w:szCs w:val="24"/>
        </w:rPr>
        <w:t xml:space="preserve"> </w:t>
      </w:r>
    </w:p>
    <w:p w:rsidR="000D3DD8" w:rsidRDefault="0042573B">
      <w:pPr>
        <w:tabs>
          <w:tab w:val="left" w:pos="720"/>
        </w:tabs>
        <w:ind w:left="810"/>
        <w:jc w:val="both"/>
        <w:rPr>
          <w:rFonts w:ascii="Tahoma" w:hAnsi="Tahoma" w:cs="Tahoma"/>
        </w:rPr>
      </w:pPr>
      <w:r w:rsidRPr="00C57081">
        <w:rPr>
          <w:rFonts w:ascii="Tahoma" w:hAnsi="Tahoma" w:cs="Tahoma"/>
        </w:rPr>
        <w:t>IVMS data shall be routed</w:t>
      </w:r>
      <w:r w:rsidR="009B4065">
        <w:rPr>
          <w:rFonts w:ascii="Tahoma" w:hAnsi="Tahoma" w:cs="Tahoma"/>
        </w:rPr>
        <w:t xml:space="preserve"> via GPRS communications and internet</w:t>
      </w:r>
      <w:r w:rsidRPr="00C57081">
        <w:rPr>
          <w:rFonts w:ascii="Tahoma" w:hAnsi="Tahoma" w:cs="Tahoma"/>
        </w:rPr>
        <w:t xml:space="preserve"> to a </w:t>
      </w:r>
      <w:r w:rsidR="00504A3D" w:rsidRPr="00C57081">
        <w:rPr>
          <w:rFonts w:ascii="Tahoma" w:hAnsi="Tahoma" w:cs="Tahoma"/>
        </w:rPr>
        <w:t>central</w:t>
      </w:r>
      <w:r w:rsidRPr="00C57081">
        <w:rPr>
          <w:rFonts w:ascii="Tahoma" w:hAnsi="Tahoma" w:cs="Tahoma"/>
        </w:rPr>
        <w:t xml:space="preserve"> </w:t>
      </w:r>
      <w:r w:rsidR="00505D9C">
        <w:rPr>
          <w:rFonts w:ascii="Tahoma" w:hAnsi="Tahoma" w:cs="Tahoma"/>
        </w:rPr>
        <w:t>server</w:t>
      </w:r>
      <w:r w:rsidRPr="00C57081">
        <w:rPr>
          <w:rFonts w:ascii="Tahoma" w:hAnsi="Tahoma" w:cs="Tahoma"/>
        </w:rPr>
        <w:t xml:space="preserve">. The central </w:t>
      </w:r>
      <w:r w:rsidR="00505D9C">
        <w:rPr>
          <w:rFonts w:ascii="Tahoma" w:hAnsi="Tahoma" w:cs="Tahoma"/>
        </w:rPr>
        <w:t>server</w:t>
      </w:r>
      <w:r w:rsidRPr="00C57081">
        <w:rPr>
          <w:rFonts w:ascii="Tahoma" w:hAnsi="Tahoma" w:cs="Tahoma"/>
        </w:rPr>
        <w:t xml:space="preserve"> shall be physically and electronically protected 24 hours </w:t>
      </w:r>
      <w:proofErr w:type="spellStart"/>
      <w:r w:rsidR="009B4065">
        <w:rPr>
          <w:rFonts w:ascii="Tahoma" w:hAnsi="Tahoma" w:cs="Tahoma"/>
        </w:rPr>
        <w:t>everyday</w:t>
      </w:r>
      <w:proofErr w:type="spellEnd"/>
      <w:r w:rsidRPr="00C57081">
        <w:rPr>
          <w:rFonts w:ascii="Tahoma" w:hAnsi="Tahoma" w:cs="Tahoma"/>
        </w:rPr>
        <w:t xml:space="preserve"> to ensure access is restricted</w:t>
      </w:r>
      <w:r w:rsidR="00822B66">
        <w:rPr>
          <w:rFonts w:ascii="Tahoma" w:hAnsi="Tahoma" w:cs="Tahoma"/>
        </w:rPr>
        <w:t xml:space="preserve"> to authorised </w:t>
      </w:r>
      <w:r w:rsidR="0092254C">
        <w:rPr>
          <w:rFonts w:ascii="Tahoma" w:hAnsi="Tahoma" w:cs="Tahoma"/>
        </w:rPr>
        <w:t>personnel</w:t>
      </w:r>
      <w:r w:rsidR="00822B66">
        <w:rPr>
          <w:rFonts w:ascii="Tahoma" w:hAnsi="Tahoma" w:cs="Tahoma"/>
        </w:rPr>
        <w:t xml:space="preserve"> at all times</w:t>
      </w:r>
      <w:r w:rsidRPr="00C57081">
        <w:rPr>
          <w:rFonts w:ascii="Tahoma" w:hAnsi="Tahoma" w:cs="Tahoma"/>
        </w:rPr>
        <w:t xml:space="preserve">. Electronically the data shall be protected by the following </w:t>
      </w:r>
      <w:r w:rsidR="00504A3D" w:rsidRPr="00C57081">
        <w:rPr>
          <w:rFonts w:ascii="Tahoma" w:hAnsi="Tahoma" w:cs="Tahoma"/>
        </w:rPr>
        <w:t>means as</w:t>
      </w:r>
      <w:r w:rsidRPr="00C57081">
        <w:rPr>
          <w:rFonts w:ascii="Tahoma" w:hAnsi="Tahoma" w:cs="Tahoma"/>
        </w:rPr>
        <w:t xml:space="preserve"> a mini</w:t>
      </w:r>
      <w:smartTag w:uri="urn:schemas-microsoft-com:office:smarttags" w:element="PersonName">
        <w:r w:rsidRPr="00C57081">
          <w:rPr>
            <w:rFonts w:ascii="Tahoma" w:hAnsi="Tahoma" w:cs="Tahoma"/>
          </w:rPr>
          <w:t>mum</w:t>
        </w:r>
      </w:smartTag>
      <w:r w:rsidRPr="00C57081">
        <w:rPr>
          <w:rFonts w:ascii="Tahoma" w:hAnsi="Tahoma" w:cs="Tahoma"/>
        </w:rPr>
        <w:t>.</w:t>
      </w:r>
    </w:p>
    <w:p w:rsidR="0042573B" w:rsidRPr="00C57081" w:rsidRDefault="0042573B" w:rsidP="0042573B">
      <w:pPr>
        <w:jc w:val="both"/>
        <w:rPr>
          <w:rFonts w:ascii="Tahoma" w:hAnsi="Tahoma" w:cs="Tahoma"/>
        </w:rPr>
      </w:pPr>
    </w:p>
    <w:p w:rsidR="0042573B" w:rsidRPr="00C57081" w:rsidRDefault="00504A3D" w:rsidP="002F40A1">
      <w:pPr>
        <w:numPr>
          <w:ilvl w:val="0"/>
          <w:numId w:val="6"/>
        </w:numPr>
        <w:tabs>
          <w:tab w:val="left" w:pos="1496"/>
        </w:tabs>
        <w:ind w:left="1496" w:hanging="374"/>
        <w:jc w:val="both"/>
        <w:rPr>
          <w:rFonts w:ascii="Tahoma" w:hAnsi="Tahoma" w:cs="Tahoma"/>
        </w:rPr>
      </w:pPr>
      <w:r w:rsidRPr="00C57081">
        <w:rPr>
          <w:rFonts w:ascii="Tahoma" w:hAnsi="Tahoma" w:cs="Tahoma"/>
        </w:rPr>
        <w:t>Protection from manipulation by hackers/staff is ensured by limited access to the domain</w:t>
      </w:r>
      <w:r w:rsidR="00EE3991" w:rsidRPr="00C57081">
        <w:rPr>
          <w:rFonts w:ascii="Tahoma" w:hAnsi="Tahoma" w:cs="Tahoma"/>
        </w:rPr>
        <w:t xml:space="preserve">, no administrator access, all actions are logged, service accounts for the </w:t>
      </w:r>
      <w:r w:rsidR="008C154F" w:rsidRPr="00C57081">
        <w:rPr>
          <w:rFonts w:ascii="Tahoma" w:hAnsi="Tahoma" w:cs="Tahoma"/>
        </w:rPr>
        <w:t>domains are</w:t>
      </w:r>
      <w:r w:rsidR="00EE3991" w:rsidRPr="00C57081">
        <w:rPr>
          <w:rFonts w:ascii="Tahoma" w:hAnsi="Tahoma" w:cs="Tahoma"/>
        </w:rPr>
        <w:t xml:space="preserve"> logged.</w:t>
      </w:r>
    </w:p>
    <w:p w:rsidR="00EE3991" w:rsidRPr="00C57081" w:rsidRDefault="00BA171D" w:rsidP="002F40A1">
      <w:pPr>
        <w:numPr>
          <w:ilvl w:val="0"/>
          <w:numId w:val="6"/>
        </w:numPr>
        <w:tabs>
          <w:tab w:val="num" w:pos="748"/>
          <w:tab w:val="left" w:pos="1496"/>
        </w:tabs>
        <w:ind w:left="748" w:firstLine="374"/>
        <w:jc w:val="both"/>
        <w:rPr>
          <w:rFonts w:ascii="Tahoma" w:hAnsi="Tahoma" w:cs="Tahoma"/>
        </w:rPr>
      </w:pPr>
      <w:r w:rsidRPr="00C57081">
        <w:rPr>
          <w:rFonts w:ascii="Tahoma" w:hAnsi="Tahoma" w:cs="Tahoma"/>
        </w:rPr>
        <w:t>Local hub</w:t>
      </w:r>
      <w:r w:rsidR="00EE3991" w:rsidRPr="00C57081">
        <w:rPr>
          <w:rFonts w:ascii="Tahoma" w:hAnsi="Tahoma" w:cs="Tahoma"/>
        </w:rPr>
        <w:t xml:space="preserve"> </w:t>
      </w:r>
      <w:r w:rsidR="00505D9C">
        <w:rPr>
          <w:rFonts w:ascii="Tahoma" w:hAnsi="Tahoma" w:cs="Tahoma"/>
        </w:rPr>
        <w:t>server</w:t>
      </w:r>
      <w:r w:rsidR="00EE3991" w:rsidRPr="00C57081">
        <w:rPr>
          <w:rFonts w:ascii="Tahoma" w:hAnsi="Tahoma" w:cs="Tahoma"/>
        </w:rPr>
        <w:t xml:space="preserve">s located in </w:t>
      </w:r>
      <w:smartTag w:uri="urn:schemas-microsoft-com:office:smarttags" w:element="country-region">
        <w:smartTag w:uri="urn:schemas-microsoft-com:office:smarttags" w:element="place">
          <w:r w:rsidR="00EE3991" w:rsidRPr="00C57081">
            <w:rPr>
              <w:rFonts w:ascii="Tahoma" w:hAnsi="Tahoma" w:cs="Tahoma"/>
            </w:rPr>
            <w:t>Oman</w:t>
          </w:r>
        </w:smartTag>
      </w:smartTag>
      <w:r w:rsidR="00EE3991" w:rsidRPr="00C57081">
        <w:rPr>
          <w:rFonts w:ascii="Tahoma" w:hAnsi="Tahoma" w:cs="Tahoma"/>
        </w:rPr>
        <w:t xml:space="preserve"> shall comply with the above and Omani Law.</w:t>
      </w:r>
    </w:p>
    <w:p w:rsidR="00EE3991" w:rsidRPr="00C57081" w:rsidRDefault="00EE3991" w:rsidP="00EE3991">
      <w:pPr>
        <w:jc w:val="both"/>
        <w:rPr>
          <w:rFonts w:ascii="Tahoma" w:hAnsi="Tahoma" w:cs="Tahoma"/>
        </w:rPr>
      </w:pPr>
    </w:p>
    <w:p w:rsidR="00B84A74" w:rsidRDefault="00625ED7" w:rsidP="00B84A74">
      <w:pPr>
        <w:tabs>
          <w:tab w:val="left" w:pos="810"/>
          <w:tab w:val="left" w:pos="900"/>
        </w:tabs>
        <w:ind w:left="810" w:hanging="810"/>
        <w:jc w:val="both"/>
        <w:rPr>
          <w:rFonts w:ascii="Tahoma" w:hAnsi="Tahoma" w:cs="Tahoma"/>
        </w:rPr>
      </w:pPr>
      <w:r>
        <w:rPr>
          <w:rFonts w:ascii="Tahoma" w:hAnsi="Tahoma" w:cs="Tahoma"/>
        </w:rPr>
        <w:t>2.3</w:t>
      </w:r>
      <w:r w:rsidR="00F12ED5" w:rsidRPr="00355E5C">
        <w:rPr>
          <w:rFonts w:ascii="Tahoma" w:hAnsi="Tahoma" w:cs="Tahoma"/>
        </w:rPr>
        <w:t>.1</w:t>
      </w:r>
      <w:r w:rsidR="00F12ED5" w:rsidRPr="00C57081">
        <w:rPr>
          <w:rFonts w:ascii="Tahoma" w:hAnsi="Tahoma" w:cs="Tahoma"/>
        </w:rPr>
        <w:t xml:space="preserve"> </w:t>
      </w:r>
      <w:r w:rsidR="00355E5C">
        <w:rPr>
          <w:rFonts w:ascii="Tahoma" w:hAnsi="Tahoma" w:cs="Tahoma"/>
        </w:rPr>
        <w:t xml:space="preserve"> </w:t>
      </w:r>
      <w:r w:rsidR="005455E1">
        <w:rPr>
          <w:rFonts w:ascii="Tahoma" w:hAnsi="Tahoma" w:cs="Tahoma"/>
        </w:rPr>
        <w:t xml:space="preserve"> Contractor</w:t>
      </w:r>
      <w:r w:rsidR="00EE3991" w:rsidRPr="00C57081">
        <w:rPr>
          <w:rFonts w:ascii="Tahoma" w:hAnsi="Tahoma" w:cs="Tahoma"/>
        </w:rPr>
        <w:t xml:space="preserve"> shall provide data hosting</w:t>
      </w:r>
      <w:r w:rsidR="008C154F">
        <w:rPr>
          <w:rFonts w:ascii="Tahoma" w:hAnsi="Tahoma" w:cs="Tahoma"/>
        </w:rPr>
        <w:t xml:space="preserve"> and </w:t>
      </w:r>
      <w:r w:rsidR="00EE3991" w:rsidRPr="00C57081">
        <w:rPr>
          <w:rFonts w:ascii="Tahoma" w:hAnsi="Tahoma" w:cs="Tahoma"/>
        </w:rPr>
        <w:t>management</w:t>
      </w:r>
      <w:r w:rsidR="008C154F">
        <w:rPr>
          <w:rFonts w:ascii="Tahoma" w:hAnsi="Tahoma" w:cs="Tahoma"/>
        </w:rPr>
        <w:t>,</w:t>
      </w:r>
      <w:r w:rsidR="00EE3991" w:rsidRPr="00C57081">
        <w:rPr>
          <w:rFonts w:ascii="Tahoma" w:hAnsi="Tahoma" w:cs="Tahoma"/>
        </w:rPr>
        <w:t xml:space="preserve"> and </w:t>
      </w:r>
      <w:r w:rsidR="00BA171D" w:rsidRPr="00C57081">
        <w:rPr>
          <w:rFonts w:ascii="Tahoma" w:hAnsi="Tahoma" w:cs="Tahoma"/>
        </w:rPr>
        <w:t xml:space="preserve">the </w:t>
      </w:r>
      <w:r w:rsidR="00EE3991" w:rsidRPr="00C57081">
        <w:rPr>
          <w:rFonts w:ascii="Tahoma" w:hAnsi="Tahoma" w:cs="Tahoma"/>
        </w:rPr>
        <w:t xml:space="preserve">associated infrastructure </w:t>
      </w:r>
      <w:r w:rsidR="00822B66">
        <w:rPr>
          <w:rFonts w:ascii="Tahoma" w:hAnsi="Tahoma" w:cs="Tahoma"/>
        </w:rPr>
        <w:t>to include</w:t>
      </w:r>
      <w:r w:rsidR="0095658C" w:rsidRPr="00C57081">
        <w:rPr>
          <w:rFonts w:ascii="Tahoma" w:hAnsi="Tahoma" w:cs="Tahoma"/>
        </w:rPr>
        <w:t>:</w:t>
      </w:r>
    </w:p>
    <w:p w:rsidR="00EE3991" w:rsidRPr="00C57081" w:rsidRDefault="00EE3991" w:rsidP="002B3D9A">
      <w:pPr>
        <w:tabs>
          <w:tab w:val="left" w:pos="450"/>
        </w:tabs>
        <w:jc w:val="both"/>
        <w:rPr>
          <w:rFonts w:ascii="Tahoma" w:hAnsi="Tahoma" w:cs="Tahoma"/>
        </w:rPr>
      </w:pPr>
    </w:p>
    <w:p w:rsidR="00B84A74" w:rsidRDefault="00EE3991"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Fixed IP addresses for channelling data</w:t>
      </w:r>
    </w:p>
    <w:p w:rsidR="00B84A74" w:rsidRDefault="00EE3991"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 xml:space="preserve">Email distribution </w:t>
      </w:r>
      <w:r w:rsidR="00505D9C">
        <w:rPr>
          <w:rFonts w:ascii="Tahoma" w:hAnsi="Tahoma" w:cs="Tahoma"/>
        </w:rPr>
        <w:t>server</w:t>
      </w:r>
      <w:r w:rsidRPr="00C57081">
        <w:rPr>
          <w:rFonts w:ascii="Tahoma" w:hAnsi="Tahoma" w:cs="Tahoma"/>
        </w:rPr>
        <w:t>s</w:t>
      </w:r>
    </w:p>
    <w:p w:rsidR="00B84A74" w:rsidRDefault="00EE3991"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 xml:space="preserve">GPRS data processing </w:t>
      </w:r>
      <w:r w:rsidR="00505D9C">
        <w:rPr>
          <w:rFonts w:ascii="Tahoma" w:hAnsi="Tahoma" w:cs="Tahoma"/>
        </w:rPr>
        <w:t>server</w:t>
      </w:r>
      <w:r w:rsidRPr="00C57081">
        <w:rPr>
          <w:rFonts w:ascii="Tahoma" w:hAnsi="Tahoma" w:cs="Tahoma"/>
        </w:rPr>
        <w:t>s</w:t>
      </w:r>
    </w:p>
    <w:p w:rsidR="00B84A74" w:rsidRDefault="00EE3991" w:rsidP="00B84A74">
      <w:pPr>
        <w:numPr>
          <w:ilvl w:val="0"/>
          <w:numId w:val="7"/>
        </w:numPr>
        <w:tabs>
          <w:tab w:val="clear" w:pos="1066"/>
          <w:tab w:val="num" w:pos="346"/>
          <w:tab w:val="left" w:pos="450"/>
          <w:tab w:val="num" w:pos="1094"/>
        </w:tabs>
        <w:ind w:hanging="256"/>
        <w:jc w:val="both"/>
        <w:rPr>
          <w:rFonts w:ascii="Tahoma" w:hAnsi="Tahoma" w:cs="Tahoma"/>
        </w:rPr>
      </w:pPr>
      <w:smartTag w:uri="urn:schemas-microsoft-com:office:smarttags" w:element="stockticker">
        <w:r w:rsidRPr="00C57081">
          <w:rPr>
            <w:rFonts w:ascii="Tahoma" w:hAnsi="Tahoma" w:cs="Tahoma"/>
          </w:rPr>
          <w:t>WEB</w:t>
        </w:r>
      </w:smartTag>
      <w:r w:rsidRPr="00C57081">
        <w:rPr>
          <w:rFonts w:ascii="Tahoma" w:hAnsi="Tahoma" w:cs="Tahoma"/>
        </w:rPr>
        <w:t xml:space="preserve"> interface</w:t>
      </w:r>
    </w:p>
    <w:p w:rsidR="00B84A74" w:rsidRDefault="00EE3991"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Full time</w:t>
      </w:r>
      <w:r w:rsidR="00D526F4">
        <w:rPr>
          <w:rFonts w:ascii="Tahoma" w:hAnsi="Tahoma" w:cs="Tahoma"/>
        </w:rPr>
        <w:t xml:space="preserve"> 24/7</w:t>
      </w:r>
      <w:r w:rsidRPr="00C57081">
        <w:rPr>
          <w:rFonts w:ascii="Tahoma" w:hAnsi="Tahoma" w:cs="Tahoma"/>
        </w:rPr>
        <w:t xml:space="preserve"> hosting support</w:t>
      </w:r>
      <w:r w:rsidR="00D526F4">
        <w:rPr>
          <w:rFonts w:ascii="Tahoma" w:hAnsi="Tahoma" w:cs="Tahoma"/>
        </w:rPr>
        <w:t>.</w:t>
      </w:r>
    </w:p>
    <w:p w:rsidR="00B84A74" w:rsidRDefault="00EE3991"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Daily backups of the entire database and storage of the same in a secure facility</w:t>
      </w:r>
    </w:p>
    <w:p w:rsidR="00B84A74" w:rsidRDefault="00BB1E6F"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 xml:space="preserve">Physical and electronic protection of </w:t>
      </w:r>
      <w:r w:rsidR="00505D9C">
        <w:rPr>
          <w:rFonts w:ascii="Tahoma" w:hAnsi="Tahoma" w:cs="Tahoma"/>
        </w:rPr>
        <w:t>server</w:t>
      </w:r>
      <w:r w:rsidR="00BC6965" w:rsidRPr="00C57081">
        <w:rPr>
          <w:rFonts w:ascii="Tahoma" w:hAnsi="Tahoma" w:cs="Tahoma"/>
        </w:rPr>
        <w:t>s</w:t>
      </w:r>
      <w:r w:rsidRPr="00C57081">
        <w:rPr>
          <w:rFonts w:ascii="Tahoma" w:hAnsi="Tahoma" w:cs="Tahoma"/>
        </w:rPr>
        <w:t xml:space="preserve"> and data, and </w:t>
      </w:r>
      <w:r w:rsidR="00D526F4">
        <w:rPr>
          <w:rFonts w:ascii="Tahoma" w:hAnsi="Tahoma" w:cs="Tahoma"/>
        </w:rPr>
        <w:t>ongoing</w:t>
      </w:r>
      <w:r w:rsidRPr="00C57081">
        <w:rPr>
          <w:rFonts w:ascii="Tahoma" w:hAnsi="Tahoma" w:cs="Tahoma"/>
        </w:rPr>
        <w:t xml:space="preserve"> developments and upgrades of the same.</w:t>
      </w:r>
    </w:p>
    <w:p w:rsidR="00B84A74" w:rsidRDefault="00CA7CF8" w:rsidP="00B84A74">
      <w:pPr>
        <w:numPr>
          <w:ilvl w:val="0"/>
          <w:numId w:val="7"/>
        </w:numPr>
        <w:tabs>
          <w:tab w:val="clear" w:pos="1066"/>
          <w:tab w:val="num" w:pos="346"/>
          <w:tab w:val="left" w:pos="450"/>
          <w:tab w:val="num" w:pos="1094"/>
        </w:tabs>
        <w:ind w:hanging="256"/>
        <w:jc w:val="both"/>
        <w:rPr>
          <w:rFonts w:ascii="Tahoma" w:hAnsi="Tahoma" w:cs="Tahoma"/>
        </w:rPr>
      </w:pPr>
      <w:r w:rsidRPr="00D526F4">
        <w:rPr>
          <w:rFonts w:ascii="Tahoma" w:hAnsi="Tahoma" w:cs="Tahoma"/>
        </w:rPr>
        <w:t xml:space="preserve">Storage of data for </w:t>
      </w:r>
      <w:r w:rsidR="00E076D4" w:rsidRPr="00D526F4">
        <w:rPr>
          <w:rFonts w:ascii="Tahoma" w:hAnsi="Tahoma" w:cs="Tahoma"/>
        </w:rPr>
        <w:t>the life of the contract</w:t>
      </w:r>
      <w:r w:rsidRPr="00D526F4">
        <w:rPr>
          <w:rFonts w:ascii="Tahoma" w:hAnsi="Tahoma" w:cs="Tahoma"/>
        </w:rPr>
        <w:t xml:space="preserve">, to be handed over </w:t>
      </w:r>
      <w:r w:rsidR="009E034B">
        <w:rPr>
          <w:rFonts w:ascii="Tahoma" w:hAnsi="Tahoma" w:cs="Tahoma"/>
        </w:rPr>
        <w:t xml:space="preserve">in a format confirmed by the Company </w:t>
      </w:r>
      <w:r w:rsidRPr="00D526F4">
        <w:rPr>
          <w:rFonts w:ascii="Tahoma" w:hAnsi="Tahoma" w:cs="Tahoma"/>
        </w:rPr>
        <w:t>at the end of the contract</w:t>
      </w:r>
      <w:r w:rsidR="00367A97" w:rsidRPr="00D526F4">
        <w:rPr>
          <w:rFonts w:ascii="Tahoma" w:hAnsi="Tahoma" w:cs="Tahoma"/>
        </w:rPr>
        <w:t xml:space="preserve"> within 14 days</w:t>
      </w:r>
      <w:r w:rsidR="009E034B">
        <w:rPr>
          <w:rFonts w:ascii="Tahoma" w:hAnsi="Tahoma" w:cs="Tahoma"/>
        </w:rPr>
        <w:t xml:space="preserve"> of the expiry of the contract.</w:t>
      </w:r>
    </w:p>
    <w:p w:rsidR="00084D79" w:rsidRPr="00C57081" w:rsidRDefault="00084D79" w:rsidP="00FE46A1">
      <w:pPr>
        <w:ind w:left="748" w:hanging="748"/>
        <w:jc w:val="both"/>
        <w:rPr>
          <w:rFonts w:ascii="Tahoma" w:hAnsi="Tahoma" w:cs="Tahoma"/>
        </w:rPr>
      </w:pPr>
    </w:p>
    <w:p w:rsidR="00B84A74" w:rsidRDefault="00625ED7" w:rsidP="00B84A74">
      <w:pPr>
        <w:jc w:val="both"/>
        <w:rPr>
          <w:rFonts w:ascii="Tahoma" w:hAnsi="Tahoma" w:cs="Tahoma"/>
        </w:rPr>
      </w:pPr>
      <w:r>
        <w:rPr>
          <w:rFonts w:ascii="Tahoma" w:hAnsi="Tahoma" w:cs="Tahoma"/>
        </w:rPr>
        <w:t>2.3</w:t>
      </w:r>
      <w:r w:rsidR="00B86440" w:rsidRPr="00FE46A1">
        <w:rPr>
          <w:rFonts w:ascii="Tahoma" w:hAnsi="Tahoma" w:cs="Tahoma"/>
        </w:rPr>
        <w:t>.</w:t>
      </w:r>
      <w:r w:rsidR="00F12ED5" w:rsidRPr="00FE46A1">
        <w:rPr>
          <w:rFonts w:ascii="Tahoma" w:hAnsi="Tahoma" w:cs="Tahoma"/>
        </w:rPr>
        <w:t>2</w:t>
      </w:r>
      <w:r w:rsidR="00B86440" w:rsidRPr="00C57081">
        <w:rPr>
          <w:rFonts w:ascii="Tahoma" w:hAnsi="Tahoma" w:cs="Tahoma"/>
        </w:rPr>
        <w:t xml:space="preserve"> </w:t>
      </w:r>
      <w:r w:rsidR="00D21EE8" w:rsidRPr="00C57081">
        <w:rPr>
          <w:rFonts w:ascii="Tahoma" w:hAnsi="Tahoma" w:cs="Tahoma"/>
        </w:rPr>
        <w:t xml:space="preserve">  </w:t>
      </w:r>
      <w:r w:rsidR="005455E1">
        <w:rPr>
          <w:rFonts w:ascii="Tahoma" w:hAnsi="Tahoma" w:cs="Tahoma"/>
        </w:rPr>
        <w:t xml:space="preserve"> </w:t>
      </w:r>
      <w:r w:rsidR="002B3D9A">
        <w:rPr>
          <w:rFonts w:ascii="Tahoma" w:hAnsi="Tahoma" w:cs="Tahoma"/>
        </w:rPr>
        <w:t xml:space="preserve"> </w:t>
      </w:r>
      <w:r w:rsidR="00505D9C" w:rsidRPr="00FE46A1">
        <w:rPr>
          <w:rFonts w:ascii="Tahoma" w:hAnsi="Tahoma" w:cs="Tahoma"/>
        </w:rPr>
        <w:t>Server</w:t>
      </w:r>
      <w:r w:rsidR="00D031A7" w:rsidRPr="00FE46A1">
        <w:rPr>
          <w:rFonts w:ascii="Tahoma" w:hAnsi="Tahoma" w:cs="Tahoma"/>
        </w:rPr>
        <w:t xml:space="preserve"> </w:t>
      </w:r>
      <w:r w:rsidR="00BB0EC5" w:rsidRPr="00FE46A1">
        <w:rPr>
          <w:rFonts w:ascii="Tahoma" w:hAnsi="Tahoma" w:cs="Tahoma"/>
        </w:rPr>
        <w:t>A</w:t>
      </w:r>
      <w:r w:rsidR="00D031A7" w:rsidRPr="00FE46A1">
        <w:rPr>
          <w:rFonts w:ascii="Tahoma" w:hAnsi="Tahoma" w:cs="Tahoma"/>
        </w:rPr>
        <w:t xml:space="preserve">vailability </w:t>
      </w:r>
    </w:p>
    <w:p w:rsidR="00D031A7" w:rsidRPr="00C57081" w:rsidRDefault="00D031A7" w:rsidP="00D031A7">
      <w:pPr>
        <w:jc w:val="both"/>
        <w:rPr>
          <w:rFonts w:ascii="Tahoma" w:hAnsi="Tahoma" w:cs="Tahoma"/>
        </w:rPr>
      </w:pPr>
    </w:p>
    <w:p w:rsidR="00B84A74" w:rsidRDefault="005455E1" w:rsidP="00B84A74">
      <w:pPr>
        <w:numPr>
          <w:ilvl w:val="0"/>
          <w:numId w:val="7"/>
        </w:numPr>
        <w:tabs>
          <w:tab w:val="clear" w:pos="1066"/>
          <w:tab w:val="num" w:pos="346"/>
          <w:tab w:val="left" w:pos="450"/>
          <w:tab w:val="num" w:pos="1094"/>
        </w:tabs>
        <w:ind w:hanging="256"/>
        <w:jc w:val="both"/>
        <w:rPr>
          <w:rFonts w:ascii="Tahoma" w:hAnsi="Tahoma" w:cs="Tahoma"/>
        </w:rPr>
      </w:pPr>
      <w:r>
        <w:rPr>
          <w:rFonts w:ascii="Tahoma" w:hAnsi="Tahoma" w:cs="Tahoma"/>
        </w:rPr>
        <w:t>Contractor</w:t>
      </w:r>
      <w:r w:rsidR="00D031A7" w:rsidRPr="00C57081">
        <w:rPr>
          <w:rFonts w:ascii="Tahoma" w:hAnsi="Tahoma" w:cs="Tahoma"/>
        </w:rPr>
        <w:t xml:space="preserve"> shall commit to </w:t>
      </w:r>
      <w:r w:rsidR="00092431">
        <w:rPr>
          <w:rFonts w:ascii="Tahoma" w:hAnsi="Tahoma" w:cs="Tahoma"/>
        </w:rPr>
        <w:t>100</w:t>
      </w:r>
      <w:r w:rsidR="00D031A7" w:rsidRPr="00C57081">
        <w:rPr>
          <w:rFonts w:ascii="Tahoma" w:hAnsi="Tahoma" w:cs="Tahoma"/>
        </w:rPr>
        <w:t xml:space="preserve">% </w:t>
      </w:r>
      <w:r w:rsidR="00505D9C">
        <w:rPr>
          <w:rFonts w:ascii="Tahoma" w:hAnsi="Tahoma" w:cs="Tahoma"/>
        </w:rPr>
        <w:t>server</w:t>
      </w:r>
      <w:r w:rsidR="00D031A7" w:rsidRPr="00C57081">
        <w:rPr>
          <w:rFonts w:ascii="Tahoma" w:hAnsi="Tahoma" w:cs="Tahoma"/>
        </w:rPr>
        <w:t xml:space="preserve"> availability</w:t>
      </w:r>
      <w:r w:rsidR="00D526F4">
        <w:rPr>
          <w:rFonts w:ascii="Tahoma" w:hAnsi="Tahoma" w:cs="Tahoma"/>
        </w:rPr>
        <w:t xml:space="preserve"> per month for the life of the contract</w:t>
      </w:r>
      <w:r w:rsidR="00B244B9">
        <w:rPr>
          <w:rFonts w:ascii="Tahoma" w:hAnsi="Tahoma" w:cs="Tahoma"/>
        </w:rPr>
        <w:t xml:space="preserve"> which shall be</w:t>
      </w:r>
      <w:r w:rsidR="00D031A7" w:rsidRPr="00C57081">
        <w:rPr>
          <w:rFonts w:ascii="Tahoma" w:hAnsi="Tahoma" w:cs="Tahoma"/>
        </w:rPr>
        <w:t xml:space="preserve"> </w:t>
      </w:r>
      <w:r w:rsidR="00EC3CE6" w:rsidRPr="00C57081">
        <w:rPr>
          <w:rFonts w:ascii="Tahoma" w:hAnsi="Tahoma" w:cs="Tahoma"/>
        </w:rPr>
        <w:t>recorded</w:t>
      </w:r>
      <w:r w:rsidR="00D526F4">
        <w:rPr>
          <w:rFonts w:ascii="Tahoma" w:hAnsi="Tahoma" w:cs="Tahoma"/>
        </w:rPr>
        <w:t>, evidenced</w:t>
      </w:r>
      <w:r w:rsidR="00EC3CE6" w:rsidRPr="00C57081">
        <w:rPr>
          <w:rFonts w:ascii="Tahoma" w:hAnsi="Tahoma" w:cs="Tahoma"/>
        </w:rPr>
        <w:t xml:space="preserve"> and</w:t>
      </w:r>
      <w:r w:rsidR="00D031A7" w:rsidRPr="00C57081">
        <w:rPr>
          <w:rFonts w:ascii="Tahoma" w:hAnsi="Tahoma" w:cs="Tahoma"/>
        </w:rPr>
        <w:t xml:space="preserve"> reported monthly to the Company</w:t>
      </w:r>
      <w:r w:rsidR="008C7478" w:rsidRPr="00C57081">
        <w:rPr>
          <w:rFonts w:ascii="Tahoma" w:hAnsi="Tahoma" w:cs="Tahoma"/>
        </w:rPr>
        <w:t>.</w:t>
      </w:r>
    </w:p>
    <w:p w:rsidR="00B84A74" w:rsidRDefault="00EB012D"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Company</w:t>
      </w:r>
      <w:r w:rsidR="00B244B9">
        <w:rPr>
          <w:rFonts w:ascii="Tahoma" w:hAnsi="Tahoma" w:cs="Tahoma"/>
        </w:rPr>
        <w:t xml:space="preserve"> and </w:t>
      </w:r>
      <w:r w:rsidR="005D2537" w:rsidRPr="00C57081">
        <w:rPr>
          <w:rFonts w:ascii="Tahoma" w:hAnsi="Tahoma" w:cs="Tahoma"/>
        </w:rPr>
        <w:t>Company</w:t>
      </w:r>
      <w:r w:rsidR="005D2537">
        <w:rPr>
          <w:rFonts w:ascii="Tahoma" w:hAnsi="Tahoma" w:cs="Tahoma"/>
        </w:rPr>
        <w:t>’s</w:t>
      </w:r>
      <w:r w:rsidR="00B244B9">
        <w:rPr>
          <w:rFonts w:ascii="Tahoma" w:hAnsi="Tahoma" w:cs="Tahoma"/>
        </w:rPr>
        <w:t xml:space="preserve"> contractors</w:t>
      </w:r>
      <w:r w:rsidRPr="00C57081">
        <w:rPr>
          <w:rFonts w:ascii="Tahoma" w:hAnsi="Tahoma" w:cs="Tahoma"/>
        </w:rPr>
        <w:t xml:space="preserve"> to be notified in advanced of any scheduled or planned database maintenance and </w:t>
      </w:r>
      <w:r w:rsidR="00505D9C">
        <w:rPr>
          <w:rFonts w:ascii="Tahoma" w:hAnsi="Tahoma" w:cs="Tahoma"/>
        </w:rPr>
        <w:t>server</w:t>
      </w:r>
      <w:r w:rsidRPr="00C57081">
        <w:rPr>
          <w:rFonts w:ascii="Tahoma" w:hAnsi="Tahoma" w:cs="Tahoma"/>
        </w:rPr>
        <w:t xml:space="preserve"> downtime. During this downtime all information </w:t>
      </w:r>
      <w:r w:rsidR="00D526F4">
        <w:rPr>
          <w:rFonts w:ascii="Tahoma" w:hAnsi="Tahoma" w:cs="Tahoma"/>
        </w:rPr>
        <w:t>must be</w:t>
      </w:r>
      <w:r w:rsidRPr="00C57081">
        <w:rPr>
          <w:rFonts w:ascii="Tahoma" w:hAnsi="Tahoma" w:cs="Tahoma"/>
        </w:rPr>
        <w:t xml:space="preserve"> recorded from the vehicles and made available when the database</w:t>
      </w:r>
      <w:r w:rsidR="00D526F4">
        <w:rPr>
          <w:rFonts w:ascii="Tahoma" w:hAnsi="Tahoma" w:cs="Tahoma"/>
        </w:rPr>
        <w:t>/server</w:t>
      </w:r>
      <w:r w:rsidR="00D526F4" w:rsidRPr="00C57081">
        <w:rPr>
          <w:rFonts w:ascii="Tahoma" w:hAnsi="Tahoma" w:cs="Tahoma"/>
        </w:rPr>
        <w:t xml:space="preserve"> is</w:t>
      </w:r>
      <w:r w:rsidRPr="00C57081">
        <w:rPr>
          <w:rFonts w:ascii="Tahoma" w:hAnsi="Tahoma" w:cs="Tahoma"/>
        </w:rPr>
        <w:t xml:space="preserve"> back on line</w:t>
      </w:r>
      <w:r w:rsidR="00D526F4">
        <w:rPr>
          <w:rFonts w:ascii="Tahoma" w:hAnsi="Tahoma" w:cs="Tahoma"/>
        </w:rPr>
        <w:t xml:space="preserve"> within 2 hours</w:t>
      </w:r>
      <w:r w:rsidRPr="00C57081">
        <w:rPr>
          <w:rFonts w:ascii="Tahoma" w:hAnsi="Tahoma" w:cs="Tahoma"/>
        </w:rPr>
        <w:t>.</w:t>
      </w:r>
    </w:p>
    <w:p w:rsidR="005D0DC2" w:rsidRPr="00FE46A1" w:rsidRDefault="005D0DC2" w:rsidP="005D0DC2">
      <w:pPr>
        <w:ind w:left="720"/>
        <w:jc w:val="both"/>
        <w:rPr>
          <w:rFonts w:ascii="Tahoma" w:hAnsi="Tahoma" w:cs="Tahoma"/>
        </w:rPr>
      </w:pPr>
    </w:p>
    <w:p w:rsidR="005D0DC2" w:rsidRPr="00FE46A1" w:rsidRDefault="00625ED7" w:rsidP="000D3DD8">
      <w:pPr>
        <w:ind w:left="748" w:hanging="748"/>
        <w:jc w:val="both"/>
        <w:rPr>
          <w:rFonts w:ascii="Tahoma" w:hAnsi="Tahoma" w:cs="Tahoma"/>
        </w:rPr>
      </w:pPr>
      <w:r>
        <w:rPr>
          <w:rFonts w:ascii="Tahoma" w:hAnsi="Tahoma" w:cs="Tahoma"/>
        </w:rPr>
        <w:t>2.3</w:t>
      </w:r>
      <w:r w:rsidR="003E36A6">
        <w:rPr>
          <w:rFonts w:ascii="Tahoma" w:hAnsi="Tahoma" w:cs="Tahoma"/>
        </w:rPr>
        <w:t xml:space="preserve">.3   </w:t>
      </w:r>
      <w:r w:rsidR="00FE46A1">
        <w:rPr>
          <w:rFonts w:ascii="Tahoma" w:hAnsi="Tahoma" w:cs="Tahoma"/>
        </w:rPr>
        <w:t xml:space="preserve"> </w:t>
      </w:r>
      <w:r w:rsidR="005D0DC2" w:rsidRPr="00FE46A1">
        <w:rPr>
          <w:rFonts w:ascii="Tahoma" w:hAnsi="Tahoma" w:cs="Tahoma"/>
        </w:rPr>
        <w:t xml:space="preserve">Recordable Data Availability </w:t>
      </w:r>
    </w:p>
    <w:p w:rsidR="005D0DC2" w:rsidRPr="00C57081" w:rsidRDefault="005D0DC2" w:rsidP="005455E1">
      <w:pPr>
        <w:ind w:left="720"/>
        <w:jc w:val="both"/>
        <w:rPr>
          <w:rFonts w:ascii="Tahoma" w:hAnsi="Tahoma" w:cs="Tahoma"/>
        </w:rPr>
      </w:pPr>
      <w:r w:rsidRPr="00C57081">
        <w:rPr>
          <w:rFonts w:ascii="Tahoma" w:hAnsi="Tahoma" w:cs="Tahoma"/>
        </w:rPr>
        <w:t xml:space="preserve"> </w:t>
      </w:r>
      <w:r w:rsidR="005455E1">
        <w:rPr>
          <w:rFonts w:ascii="Tahoma" w:hAnsi="Tahoma" w:cs="Tahoma"/>
        </w:rPr>
        <w:t>Contractor</w:t>
      </w:r>
      <w:r w:rsidRPr="00C57081">
        <w:rPr>
          <w:rFonts w:ascii="Tahoma" w:hAnsi="Tahoma" w:cs="Tahoma"/>
        </w:rPr>
        <w:t xml:space="preserve"> shall commit to a 100% of the </w:t>
      </w:r>
      <w:r w:rsidR="0038691F" w:rsidRPr="00C57081">
        <w:rPr>
          <w:rFonts w:ascii="Tahoma" w:hAnsi="Tahoma" w:cs="Tahoma"/>
        </w:rPr>
        <w:t>recordable data</w:t>
      </w:r>
      <w:r w:rsidRPr="00C57081">
        <w:rPr>
          <w:rFonts w:ascii="Tahoma" w:hAnsi="Tahoma" w:cs="Tahoma"/>
        </w:rPr>
        <w:t xml:space="preserve"> from the OBC made available to the Company via the internet, with the following exceptions:</w:t>
      </w:r>
    </w:p>
    <w:p w:rsidR="005D0DC2" w:rsidRPr="00C57081" w:rsidRDefault="005D0DC2" w:rsidP="00FD2801">
      <w:pPr>
        <w:numPr>
          <w:ilvl w:val="1"/>
          <w:numId w:val="10"/>
        </w:numPr>
        <w:jc w:val="both"/>
        <w:rPr>
          <w:rFonts w:ascii="Tahoma" w:hAnsi="Tahoma" w:cs="Tahoma"/>
        </w:rPr>
      </w:pPr>
      <w:r w:rsidRPr="00C57081">
        <w:rPr>
          <w:rFonts w:ascii="Tahoma" w:hAnsi="Tahoma" w:cs="Tahoma"/>
        </w:rPr>
        <w:t>A fault</w:t>
      </w:r>
      <w:r w:rsidR="00B244B9">
        <w:rPr>
          <w:rFonts w:ascii="Tahoma" w:hAnsi="Tahoma" w:cs="Tahoma"/>
        </w:rPr>
        <w:t xml:space="preserve"> or condition </w:t>
      </w:r>
      <w:r w:rsidRPr="00C57081">
        <w:rPr>
          <w:rFonts w:ascii="Tahoma" w:hAnsi="Tahoma" w:cs="Tahoma"/>
        </w:rPr>
        <w:t xml:space="preserve">with the vehicle </w:t>
      </w:r>
      <w:r w:rsidR="00FD2801">
        <w:rPr>
          <w:rFonts w:ascii="Tahoma" w:hAnsi="Tahoma" w:cs="Tahoma"/>
        </w:rPr>
        <w:t>not related to</w:t>
      </w:r>
      <w:r w:rsidRPr="00C57081">
        <w:rPr>
          <w:rFonts w:ascii="Tahoma" w:hAnsi="Tahoma" w:cs="Tahoma"/>
        </w:rPr>
        <w:t xml:space="preserve"> the IVMS</w:t>
      </w:r>
      <w:r w:rsidR="00B244B9">
        <w:rPr>
          <w:rFonts w:ascii="Tahoma" w:hAnsi="Tahoma" w:cs="Tahoma"/>
        </w:rPr>
        <w:t xml:space="preserve"> which </w:t>
      </w:r>
      <w:r w:rsidRPr="00C57081">
        <w:rPr>
          <w:rFonts w:ascii="Tahoma" w:hAnsi="Tahoma" w:cs="Tahoma"/>
        </w:rPr>
        <w:t>prevents it from recording</w:t>
      </w:r>
      <w:r w:rsidR="0038691F" w:rsidRPr="00C57081">
        <w:rPr>
          <w:rFonts w:ascii="Tahoma" w:hAnsi="Tahoma" w:cs="Tahoma"/>
        </w:rPr>
        <w:t xml:space="preserve"> data</w:t>
      </w:r>
      <w:r w:rsidRPr="00C57081">
        <w:rPr>
          <w:rFonts w:ascii="Tahoma" w:hAnsi="Tahoma" w:cs="Tahoma"/>
        </w:rPr>
        <w:t>.</w:t>
      </w:r>
    </w:p>
    <w:p w:rsidR="005D0DC2" w:rsidRPr="00C57081" w:rsidRDefault="005D0DC2" w:rsidP="00FD2801">
      <w:pPr>
        <w:numPr>
          <w:ilvl w:val="1"/>
          <w:numId w:val="10"/>
        </w:numPr>
        <w:jc w:val="both"/>
        <w:rPr>
          <w:rFonts w:ascii="Tahoma" w:hAnsi="Tahoma" w:cs="Tahoma"/>
          <w:b/>
          <w:bCs/>
        </w:rPr>
      </w:pPr>
      <w:r w:rsidRPr="00C57081">
        <w:rPr>
          <w:rFonts w:ascii="Tahoma" w:hAnsi="Tahoma" w:cs="Tahoma"/>
        </w:rPr>
        <w:t>The OBC</w:t>
      </w:r>
      <w:r w:rsidR="006C5BE6" w:rsidRPr="00C57081">
        <w:rPr>
          <w:rFonts w:ascii="Tahoma" w:hAnsi="Tahoma" w:cs="Tahoma"/>
        </w:rPr>
        <w:t xml:space="preserve"> or associated hardware</w:t>
      </w:r>
      <w:r w:rsidRPr="00C57081">
        <w:rPr>
          <w:rFonts w:ascii="Tahoma" w:hAnsi="Tahoma" w:cs="Tahoma"/>
        </w:rPr>
        <w:t xml:space="preserve"> is disconnected from the vehicle for work as part of an </w:t>
      </w:r>
      <w:r w:rsidR="00C7069A" w:rsidRPr="00C57081">
        <w:rPr>
          <w:rFonts w:ascii="Tahoma" w:hAnsi="Tahoma" w:cs="Tahoma"/>
        </w:rPr>
        <w:t>annual</w:t>
      </w:r>
      <w:r w:rsidRPr="00C57081">
        <w:rPr>
          <w:rFonts w:ascii="Tahoma" w:hAnsi="Tahoma" w:cs="Tahoma"/>
        </w:rPr>
        <w:t xml:space="preserve"> Planned</w:t>
      </w:r>
      <w:r w:rsidR="00FD2801">
        <w:rPr>
          <w:rFonts w:ascii="Tahoma" w:hAnsi="Tahoma" w:cs="Tahoma"/>
        </w:rPr>
        <w:t xml:space="preserve"> IVMS </w:t>
      </w:r>
      <w:r w:rsidRPr="00C57081">
        <w:rPr>
          <w:rFonts w:ascii="Tahoma" w:hAnsi="Tahoma" w:cs="Tahoma"/>
        </w:rPr>
        <w:t>Preventative Maintenance schedule.</w:t>
      </w:r>
    </w:p>
    <w:p w:rsidR="0038691F" w:rsidRPr="00C57081" w:rsidRDefault="0038691F" w:rsidP="00FD2801">
      <w:pPr>
        <w:numPr>
          <w:ilvl w:val="1"/>
          <w:numId w:val="10"/>
        </w:numPr>
        <w:jc w:val="both"/>
        <w:rPr>
          <w:rFonts w:ascii="Tahoma" w:hAnsi="Tahoma" w:cs="Tahoma"/>
          <w:b/>
          <w:bCs/>
        </w:rPr>
      </w:pPr>
      <w:r w:rsidRPr="00C57081">
        <w:rPr>
          <w:rFonts w:ascii="Tahoma" w:hAnsi="Tahoma" w:cs="Tahoma"/>
        </w:rPr>
        <w:t xml:space="preserve">The unit is not functioning properly due to being </w:t>
      </w:r>
      <w:r w:rsidR="009E034B">
        <w:rPr>
          <w:rFonts w:ascii="Tahoma" w:hAnsi="Tahoma" w:cs="Tahoma"/>
        </w:rPr>
        <w:t xml:space="preserve">unduly </w:t>
      </w:r>
      <w:r w:rsidRPr="00C57081">
        <w:rPr>
          <w:rFonts w:ascii="Tahoma" w:hAnsi="Tahoma" w:cs="Tahoma"/>
        </w:rPr>
        <w:t>influenced or tampered with</w:t>
      </w:r>
      <w:r w:rsidR="009E034B">
        <w:rPr>
          <w:rFonts w:ascii="Tahoma" w:hAnsi="Tahoma" w:cs="Tahoma"/>
        </w:rPr>
        <w:t xml:space="preserve"> by the Company</w:t>
      </w:r>
      <w:r w:rsidRPr="00C57081">
        <w:rPr>
          <w:rFonts w:ascii="Tahoma" w:hAnsi="Tahoma" w:cs="Tahoma"/>
        </w:rPr>
        <w:t>.</w:t>
      </w:r>
    </w:p>
    <w:p w:rsidR="00554F91" w:rsidRPr="00C57081" w:rsidRDefault="00554F91" w:rsidP="00625ED7">
      <w:pPr>
        <w:tabs>
          <w:tab w:val="left" w:pos="748"/>
        </w:tabs>
        <w:ind w:left="1440" w:firstLine="56"/>
        <w:jc w:val="both"/>
        <w:rPr>
          <w:rFonts w:ascii="Tahoma" w:hAnsi="Tahoma" w:cs="Tahoma"/>
          <w:b/>
          <w:bCs/>
        </w:rPr>
      </w:pPr>
    </w:p>
    <w:p w:rsidR="009E3B5A" w:rsidRPr="00C57081" w:rsidRDefault="005455E1" w:rsidP="005455E1">
      <w:pPr>
        <w:tabs>
          <w:tab w:val="left" w:pos="935"/>
        </w:tabs>
        <w:ind w:left="748"/>
        <w:jc w:val="both"/>
        <w:rPr>
          <w:rFonts w:ascii="Tahoma" w:hAnsi="Tahoma" w:cs="Tahoma"/>
        </w:rPr>
      </w:pPr>
      <w:r>
        <w:rPr>
          <w:rFonts w:ascii="Tahoma" w:hAnsi="Tahoma" w:cs="Tahoma"/>
        </w:rPr>
        <w:t>Contractor</w:t>
      </w:r>
      <w:r w:rsidR="00554F91" w:rsidRPr="00C57081">
        <w:rPr>
          <w:rFonts w:ascii="Tahoma" w:hAnsi="Tahoma" w:cs="Tahoma"/>
        </w:rPr>
        <w:t xml:space="preserve"> </w:t>
      </w:r>
      <w:r w:rsidR="005D5D65">
        <w:rPr>
          <w:rFonts w:ascii="Tahoma" w:hAnsi="Tahoma" w:cs="Tahoma"/>
        </w:rPr>
        <w:t>s</w:t>
      </w:r>
      <w:r w:rsidR="00EB66F7">
        <w:rPr>
          <w:rFonts w:ascii="Tahoma" w:hAnsi="Tahoma" w:cs="Tahoma"/>
        </w:rPr>
        <w:t>h</w:t>
      </w:r>
      <w:r w:rsidR="005D5D65">
        <w:rPr>
          <w:rFonts w:ascii="Tahoma" w:hAnsi="Tahoma" w:cs="Tahoma"/>
        </w:rPr>
        <w:t>all</w:t>
      </w:r>
      <w:r w:rsidR="005D5D65" w:rsidRPr="00C57081">
        <w:rPr>
          <w:rFonts w:ascii="Tahoma" w:hAnsi="Tahoma" w:cs="Tahoma"/>
        </w:rPr>
        <w:t xml:space="preserve"> </w:t>
      </w:r>
      <w:r w:rsidR="00554F91" w:rsidRPr="00C57081">
        <w:rPr>
          <w:rFonts w:ascii="Tahoma" w:hAnsi="Tahoma" w:cs="Tahoma"/>
        </w:rPr>
        <w:t xml:space="preserve">record </w:t>
      </w:r>
      <w:r w:rsidR="0070245F">
        <w:rPr>
          <w:rFonts w:ascii="Tahoma" w:hAnsi="Tahoma" w:cs="Tahoma"/>
        </w:rPr>
        <w:t>the time</w:t>
      </w:r>
      <w:r w:rsidR="00EB173D">
        <w:rPr>
          <w:rFonts w:ascii="Tahoma" w:hAnsi="Tahoma" w:cs="Tahoma"/>
        </w:rPr>
        <w:t xml:space="preserve"> and the duration</w:t>
      </w:r>
      <w:r w:rsidR="00554F91" w:rsidRPr="00C57081">
        <w:rPr>
          <w:rFonts w:ascii="Tahoma" w:hAnsi="Tahoma" w:cs="Tahoma"/>
        </w:rPr>
        <w:t xml:space="preserve"> of the OBC unit’s not recording data</w:t>
      </w:r>
      <w:r w:rsidR="00EB173D">
        <w:rPr>
          <w:rFonts w:ascii="Tahoma" w:hAnsi="Tahoma" w:cs="Tahoma"/>
        </w:rPr>
        <w:t xml:space="preserve"> including any instance reported and validated by </w:t>
      </w:r>
      <w:r w:rsidR="005D5D65">
        <w:rPr>
          <w:rFonts w:ascii="Tahoma" w:hAnsi="Tahoma" w:cs="Tahoma"/>
        </w:rPr>
        <w:t>Company</w:t>
      </w:r>
      <w:r w:rsidR="005D5D65" w:rsidRPr="00C57081">
        <w:rPr>
          <w:rFonts w:ascii="Tahoma" w:hAnsi="Tahoma" w:cs="Tahoma"/>
        </w:rPr>
        <w:t xml:space="preserve"> </w:t>
      </w:r>
      <w:r w:rsidR="00554F91" w:rsidRPr="00C57081">
        <w:rPr>
          <w:rFonts w:ascii="Tahoma" w:hAnsi="Tahoma" w:cs="Tahoma"/>
        </w:rPr>
        <w:t xml:space="preserve">and will report the results </w:t>
      </w:r>
      <w:r w:rsidR="005D5D65">
        <w:rPr>
          <w:rFonts w:ascii="Tahoma" w:hAnsi="Tahoma" w:cs="Tahoma"/>
        </w:rPr>
        <w:t xml:space="preserve">monthly </w:t>
      </w:r>
      <w:r w:rsidR="00554F91" w:rsidRPr="00C57081">
        <w:rPr>
          <w:rFonts w:ascii="Tahoma" w:hAnsi="Tahoma" w:cs="Tahoma"/>
        </w:rPr>
        <w:t xml:space="preserve">to the </w:t>
      </w:r>
      <w:r w:rsidR="00EB173D">
        <w:rPr>
          <w:rFonts w:ascii="Tahoma" w:hAnsi="Tahoma" w:cs="Tahoma"/>
        </w:rPr>
        <w:t>Company</w:t>
      </w:r>
      <w:r w:rsidR="00554F91" w:rsidRPr="00C57081">
        <w:rPr>
          <w:rFonts w:ascii="Tahoma" w:hAnsi="Tahoma" w:cs="Tahoma"/>
        </w:rPr>
        <w:t>. Penalties will apply for non conformances to the</w:t>
      </w:r>
      <w:r w:rsidR="0070245F">
        <w:rPr>
          <w:rFonts w:ascii="Tahoma" w:hAnsi="Tahoma" w:cs="Tahoma"/>
        </w:rPr>
        <w:t xml:space="preserve"> provisions of 100% of recordable data</w:t>
      </w:r>
      <w:r w:rsidR="00554F91" w:rsidRPr="00C57081">
        <w:rPr>
          <w:rFonts w:ascii="Tahoma" w:hAnsi="Tahoma" w:cs="Tahoma"/>
        </w:rPr>
        <w:t xml:space="preserve">. </w:t>
      </w:r>
    </w:p>
    <w:p w:rsidR="005D0DC2" w:rsidRPr="00C57081" w:rsidRDefault="005D0DC2" w:rsidP="00EB66F7">
      <w:pPr>
        <w:ind w:hanging="159"/>
        <w:jc w:val="both"/>
        <w:rPr>
          <w:rFonts w:ascii="Tahoma" w:hAnsi="Tahoma" w:cs="Tahoma"/>
          <w:b/>
          <w:bCs/>
        </w:rPr>
      </w:pPr>
    </w:p>
    <w:p w:rsidR="00D21EE8" w:rsidRPr="00FE46A1" w:rsidRDefault="00625ED7" w:rsidP="000D3DD8">
      <w:pPr>
        <w:ind w:left="748" w:hanging="748"/>
        <w:jc w:val="both"/>
        <w:rPr>
          <w:rFonts w:ascii="Tahoma" w:hAnsi="Tahoma" w:cs="Tahoma"/>
        </w:rPr>
      </w:pPr>
      <w:r>
        <w:rPr>
          <w:rFonts w:ascii="Tahoma" w:hAnsi="Tahoma" w:cs="Tahoma"/>
        </w:rPr>
        <w:t>2.3</w:t>
      </w:r>
      <w:r w:rsidR="003E36A6">
        <w:rPr>
          <w:rFonts w:ascii="Tahoma" w:hAnsi="Tahoma" w:cs="Tahoma"/>
        </w:rPr>
        <w:t>.4    Data</w:t>
      </w:r>
      <w:r w:rsidR="00EB173D" w:rsidRPr="00FE46A1">
        <w:rPr>
          <w:rFonts w:ascii="Tahoma" w:hAnsi="Tahoma" w:cs="Tahoma"/>
        </w:rPr>
        <w:t xml:space="preserve"> </w:t>
      </w:r>
      <w:r w:rsidR="006C5BE6" w:rsidRPr="00FE46A1">
        <w:rPr>
          <w:rFonts w:ascii="Tahoma" w:hAnsi="Tahoma" w:cs="Tahoma"/>
        </w:rPr>
        <w:t>Fleet</w:t>
      </w:r>
      <w:r w:rsidR="004E7CFD" w:rsidRPr="00FE46A1">
        <w:rPr>
          <w:rFonts w:ascii="Tahoma" w:hAnsi="Tahoma" w:cs="Tahoma"/>
        </w:rPr>
        <w:t xml:space="preserve"> </w:t>
      </w:r>
      <w:r w:rsidR="00D21EE8" w:rsidRPr="00FE46A1">
        <w:rPr>
          <w:rFonts w:ascii="Tahoma" w:hAnsi="Tahoma" w:cs="Tahoma"/>
        </w:rPr>
        <w:t>M</w:t>
      </w:r>
      <w:r w:rsidR="004E7CFD" w:rsidRPr="00FE46A1">
        <w:rPr>
          <w:rFonts w:ascii="Tahoma" w:hAnsi="Tahoma" w:cs="Tahoma"/>
        </w:rPr>
        <w:t>anagement</w:t>
      </w:r>
      <w:r w:rsidR="00EE3696" w:rsidRPr="00FE46A1">
        <w:rPr>
          <w:rFonts w:ascii="Tahoma" w:hAnsi="Tahoma" w:cs="Tahoma"/>
        </w:rPr>
        <w:t xml:space="preserve"> </w:t>
      </w:r>
      <w:r w:rsidR="00D21EE8" w:rsidRPr="00FE46A1">
        <w:rPr>
          <w:rFonts w:ascii="Tahoma" w:hAnsi="Tahoma" w:cs="Tahoma"/>
        </w:rPr>
        <w:t>S</w:t>
      </w:r>
      <w:r w:rsidR="00EE3696" w:rsidRPr="00FE46A1">
        <w:rPr>
          <w:rFonts w:ascii="Tahoma" w:hAnsi="Tahoma" w:cs="Tahoma"/>
        </w:rPr>
        <w:t xml:space="preserve">oftware </w:t>
      </w:r>
    </w:p>
    <w:p w:rsidR="009E034B" w:rsidRDefault="005455E1" w:rsidP="005455E1">
      <w:pPr>
        <w:ind w:left="720"/>
        <w:jc w:val="both"/>
        <w:rPr>
          <w:rFonts w:ascii="Tahoma" w:hAnsi="Tahoma" w:cs="Tahoma"/>
        </w:rPr>
      </w:pPr>
      <w:r>
        <w:rPr>
          <w:rFonts w:ascii="Tahoma" w:hAnsi="Tahoma" w:cs="Tahoma"/>
        </w:rPr>
        <w:t xml:space="preserve">Contractor </w:t>
      </w:r>
      <w:r w:rsidR="005D5D65">
        <w:rPr>
          <w:rFonts w:ascii="Tahoma" w:hAnsi="Tahoma" w:cs="Tahoma"/>
        </w:rPr>
        <w:t xml:space="preserve">shall </w:t>
      </w:r>
      <w:r w:rsidR="00EB173D">
        <w:rPr>
          <w:rFonts w:ascii="Tahoma" w:hAnsi="Tahoma" w:cs="Tahoma"/>
        </w:rPr>
        <w:t xml:space="preserve">provide Data </w:t>
      </w:r>
      <w:r w:rsidR="00EB173D" w:rsidRPr="00C57081">
        <w:rPr>
          <w:rFonts w:ascii="Tahoma" w:hAnsi="Tahoma" w:cs="Tahoma"/>
        </w:rPr>
        <w:t>Fleet</w:t>
      </w:r>
      <w:r w:rsidR="00884B0F" w:rsidRPr="00C57081">
        <w:rPr>
          <w:rFonts w:ascii="Tahoma" w:hAnsi="Tahoma" w:cs="Tahoma"/>
        </w:rPr>
        <w:t xml:space="preserve"> Management software </w:t>
      </w:r>
      <w:r w:rsidR="00EB173D">
        <w:rPr>
          <w:rFonts w:ascii="Tahoma" w:hAnsi="Tahoma" w:cs="Tahoma"/>
        </w:rPr>
        <w:t xml:space="preserve">which is </w:t>
      </w:r>
      <w:r w:rsidR="00884B0F" w:rsidRPr="00C57081">
        <w:rPr>
          <w:rFonts w:ascii="Tahoma" w:hAnsi="Tahoma" w:cs="Tahoma"/>
        </w:rPr>
        <w:t>to have a</w:t>
      </w:r>
      <w:r w:rsidR="00286CC7" w:rsidRPr="00C57081">
        <w:rPr>
          <w:rFonts w:ascii="Tahoma" w:hAnsi="Tahoma" w:cs="Tahoma"/>
        </w:rPr>
        <w:t xml:space="preserve"> hierarchal</w:t>
      </w:r>
      <w:r w:rsidR="00884B0F" w:rsidRPr="00C57081">
        <w:rPr>
          <w:rFonts w:ascii="Tahoma" w:hAnsi="Tahoma" w:cs="Tahoma"/>
        </w:rPr>
        <w:t xml:space="preserve"> structural design reflected in the IVMS </w:t>
      </w:r>
      <w:smartTag w:uri="urn:schemas-microsoft-com:office:smarttags" w:element="stockticker">
        <w:r w:rsidR="00884B0F" w:rsidRPr="00C57081">
          <w:rPr>
            <w:rFonts w:ascii="Tahoma" w:hAnsi="Tahoma" w:cs="Tahoma"/>
          </w:rPr>
          <w:t>WEB</w:t>
        </w:r>
      </w:smartTag>
      <w:r w:rsidR="00884B0F" w:rsidRPr="00C57081">
        <w:rPr>
          <w:rFonts w:ascii="Tahoma" w:hAnsi="Tahoma" w:cs="Tahoma"/>
        </w:rPr>
        <w:t xml:space="preserve"> interface that allows all levels</w:t>
      </w:r>
      <w:r w:rsidR="00286CC7" w:rsidRPr="00C57081">
        <w:rPr>
          <w:rFonts w:ascii="Tahoma" w:hAnsi="Tahoma" w:cs="Tahoma"/>
        </w:rPr>
        <w:t xml:space="preserve"> of</w:t>
      </w:r>
      <w:r w:rsidR="00884B0F" w:rsidRPr="00C57081">
        <w:rPr>
          <w:rFonts w:ascii="Tahoma" w:hAnsi="Tahoma" w:cs="Tahoma"/>
        </w:rPr>
        <w:t xml:space="preserve"> accessibility </w:t>
      </w:r>
      <w:r w:rsidR="00286CC7" w:rsidRPr="00C57081">
        <w:rPr>
          <w:rFonts w:ascii="Tahoma" w:hAnsi="Tahoma" w:cs="Tahoma"/>
        </w:rPr>
        <w:t>to</w:t>
      </w:r>
      <w:r w:rsidR="00884B0F" w:rsidRPr="00C57081">
        <w:rPr>
          <w:rFonts w:ascii="Tahoma" w:hAnsi="Tahoma" w:cs="Tahoma"/>
        </w:rPr>
        <w:t xml:space="preserve"> data to be </w:t>
      </w:r>
      <w:r w:rsidR="00286CC7" w:rsidRPr="00C57081">
        <w:rPr>
          <w:rFonts w:ascii="Tahoma" w:hAnsi="Tahoma" w:cs="Tahoma"/>
        </w:rPr>
        <w:t>defined by the</w:t>
      </w:r>
      <w:r w:rsidR="00B22A35">
        <w:rPr>
          <w:rFonts w:ascii="Tahoma" w:hAnsi="Tahoma" w:cs="Tahoma"/>
        </w:rPr>
        <w:t xml:space="preserve"> Company and implemented by </w:t>
      </w:r>
      <w:r>
        <w:rPr>
          <w:rFonts w:ascii="Tahoma" w:hAnsi="Tahoma" w:cs="Tahoma"/>
        </w:rPr>
        <w:t>Contractor</w:t>
      </w:r>
      <w:r w:rsidR="00286CC7" w:rsidRPr="00C57081">
        <w:rPr>
          <w:rFonts w:ascii="Tahoma" w:hAnsi="Tahoma" w:cs="Tahoma"/>
        </w:rPr>
        <w:t>.</w:t>
      </w:r>
      <w:r w:rsidR="00E033B5" w:rsidRPr="00C57081">
        <w:rPr>
          <w:rFonts w:ascii="Tahoma" w:hAnsi="Tahoma" w:cs="Tahoma"/>
        </w:rPr>
        <w:t xml:space="preserve"> Data Management Fleet Management Software to include</w:t>
      </w:r>
      <w:r w:rsidR="004406D5" w:rsidRPr="00C57081">
        <w:rPr>
          <w:rFonts w:ascii="Tahoma" w:hAnsi="Tahoma" w:cs="Tahoma"/>
        </w:rPr>
        <w:t>:</w:t>
      </w:r>
    </w:p>
    <w:p w:rsidR="00EE3696" w:rsidRPr="00C57081" w:rsidRDefault="00EE3696" w:rsidP="00625ED7">
      <w:pPr>
        <w:tabs>
          <w:tab w:val="left" w:pos="935"/>
        </w:tabs>
        <w:jc w:val="both"/>
        <w:rPr>
          <w:rFonts w:ascii="Tahoma" w:hAnsi="Tahoma" w:cs="Tahoma"/>
        </w:rPr>
      </w:pPr>
    </w:p>
    <w:p w:rsidR="00B84A74" w:rsidRDefault="00625ED7" w:rsidP="00B84A74">
      <w:pPr>
        <w:numPr>
          <w:ilvl w:val="0"/>
          <w:numId w:val="7"/>
        </w:numPr>
        <w:tabs>
          <w:tab w:val="clear" w:pos="1066"/>
          <w:tab w:val="num" w:pos="346"/>
          <w:tab w:val="left" w:pos="450"/>
          <w:tab w:val="num" w:pos="1094"/>
        </w:tabs>
        <w:ind w:hanging="256"/>
        <w:jc w:val="both"/>
        <w:rPr>
          <w:rFonts w:ascii="Tahoma" w:hAnsi="Tahoma" w:cs="Tahoma"/>
        </w:rPr>
      </w:pPr>
      <w:r>
        <w:rPr>
          <w:rFonts w:ascii="Tahoma" w:hAnsi="Tahoma" w:cs="Tahoma"/>
        </w:rPr>
        <w:t xml:space="preserve"> </w:t>
      </w:r>
      <w:r w:rsidR="00884B0F" w:rsidRPr="00C57081">
        <w:rPr>
          <w:rFonts w:ascii="Tahoma" w:hAnsi="Tahoma" w:cs="Tahoma"/>
        </w:rPr>
        <w:t>A Fleet Management o</w:t>
      </w:r>
      <w:r w:rsidR="004E7CFD" w:rsidRPr="00C57081">
        <w:rPr>
          <w:rFonts w:ascii="Tahoma" w:hAnsi="Tahoma" w:cs="Tahoma"/>
        </w:rPr>
        <w:t xml:space="preserve">rganisational </w:t>
      </w:r>
      <w:r w:rsidR="00884B0F" w:rsidRPr="00C57081">
        <w:rPr>
          <w:rFonts w:ascii="Tahoma" w:hAnsi="Tahoma" w:cs="Tahoma"/>
        </w:rPr>
        <w:t>s</w:t>
      </w:r>
      <w:r w:rsidR="004E7CFD" w:rsidRPr="00C57081">
        <w:rPr>
          <w:rFonts w:ascii="Tahoma" w:hAnsi="Tahoma" w:cs="Tahoma"/>
        </w:rPr>
        <w:t xml:space="preserve">tructure – the vehicles and drivers shall be separated into </w:t>
      </w:r>
      <w:r w:rsidR="00286CC7" w:rsidRPr="00C57081">
        <w:rPr>
          <w:rFonts w:ascii="Tahoma" w:hAnsi="Tahoma" w:cs="Tahoma"/>
        </w:rPr>
        <w:t>S</w:t>
      </w:r>
      <w:r w:rsidR="004E7CFD" w:rsidRPr="00C57081">
        <w:rPr>
          <w:rFonts w:ascii="Tahoma" w:hAnsi="Tahoma" w:cs="Tahoma"/>
        </w:rPr>
        <w:t xml:space="preserve">ites allowing for complete separation and independent </w:t>
      </w:r>
      <w:r w:rsidR="00EB173D">
        <w:rPr>
          <w:rFonts w:ascii="Tahoma" w:hAnsi="Tahoma" w:cs="Tahoma"/>
        </w:rPr>
        <w:t>S</w:t>
      </w:r>
      <w:r w:rsidR="004E7CFD" w:rsidRPr="00C57081">
        <w:rPr>
          <w:rFonts w:ascii="Tahoma" w:hAnsi="Tahoma" w:cs="Tahoma"/>
        </w:rPr>
        <w:t xml:space="preserve">ite administration. Inside the </w:t>
      </w:r>
      <w:r w:rsidR="00EB173D">
        <w:rPr>
          <w:rFonts w:ascii="Tahoma" w:hAnsi="Tahoma" w:cs="Tahoma"/>
        </w:rPr>
        <w:t>S</w:t>
      </w:r>
      <w:r w:rsidR="004E7CFD" w:rsidRPr="00C57081">
        <w:rPr>
          <w:rFonts w:ascii="Tahoma" w:hAnsi="Tahoma" w:cs="Tahoma"/>
        </w:rPr>
        <w:t xml:space="preserve">ite level </w:t>
      </w:r>
      <w:r w:rsidR="00037437" w:rsidRPr="00C57081">
        <w:rPr>
          <w:rFonts w:ascii="Tahoma" w:hAnsi="Tahoma" w:cs="Tahoma"/>
        </w:rPr>
        <w:t>the vehicles</w:t>
      </w:r>
      <w:r w:rsidR="004E7CFD" w:rsidRPr="00C57081">
        <w:rPr>
          <w:rFonts w:ascii="Tahoma" w:hAnsi="Tahoma" w:cs="Tahoma"/>
        </w:rPr>
        <w:t xml:space="preserve"> and drivers </w:t>
      </w:r>
      <w:r w:rsidR="0084537A" w:rsidRPr="00C57081">
        <w:rPr>
          <w:rFonts w:ascii="Tahoma" w:hAnsi="Tahoma" w:cs="Tahoma"/>
        </w:rPr>
        <w:t>can</w:t>
      </w:r>
      <w:r w:rsidR="004E7CFD" w:rsidRPr="00C57081">
        <w:rPr>
          <w:rFonts w:ascii="Tahoma" w:hAnsi="Tahoma" w:cs="Tahoma"/>
        </w:rPr>
        <w:t xml:space="preserve"> then</w:t>
      </w:r>
      <w:r w:rsidR="0084537A" w:rsidRPr="00C57081">
        <w:rPr>
          <w:rFonts w:ascii="Tahoma" w:hAnsi="Tahoma" w:cs="Tahoma"/>
        </w:rPr>
        <w:t xml:space="preserve"> be</w:t>
      </w:r>
      <w:r w:rsidR="004E7CFD" w:rsidRPr="00C57081">
        <w:rPr>
          <w:rFonts w:ascii="Tahoma" w:hAnsi="Tahoma" w:cs="Tahoma"/>
        </w:rPr>
        <w:t xml:space="preserve"> associated to their respective </w:t>
      </w:r>
      <w:r w:rsidR="000B6C49" w:rsidRPr="00C57081">
        <w:rPr>
          <w:rFonts w:ascii="Tahoma" w:hAnsi="Tahoma" w:cs="Tahoma"/>
        </w:rPr>
        <w:t>S</w:t>
      </w:r>
      <w:r w:rsidR="004E7CFD" w:rsidRPr="00C57081">
        <w:rPr>
          <w:rFonts w:ascii="Tahoma" w:hAnsi="Tahoma" w:cs="Tahoma"/>
        </w:rPr>
        <w:t>egments</w:t>
      </w:r>
      <w:r w:rsidR="000B6C49" w:rsidRPr="00C57081">
        <w:rPr>
          <w:rFonts w:ascii="Tahoma" w:hAnsi="Tahoma" w:cs="Tahoma"/>
        </w:rPr>
        <w:t>.</w:t>
      </w:r>
    </w:p>
    <w:p w:rsidR="00B84A74" w:rsidRDefault="00EE3696"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 xml:space="preserve">Archive function </w:t>
      </w:r>
      <w:r w:rsidR="00B6713F" w:rsidRPr="00C57081">
        <w:rPr>
          <w:rFonts w:ascii="Tahoma" w:hAnsi="Tahoma" w:cs="Tahoma"/>
        </w:rPr>
        <w:t>provided</w:t>
      </w:r>
      <w:r w:rsidRPr="00C57081">
        <w:rPr>
          <w:rFonts w:ascii="Tahoma" w:hAnsi="Tahoma" w:cs="Tahoma"/>
        </w:rPr>
        <w:t xml:space="preserve"> so historical data can be accessed for statistical </w:t>
      </w:r>
      <w:r w:rsidR="000E5DFE">
        <w:rPr>
          <w:rFonts w:ascii="Tahoma" w:hAnsi="Tahoma" w:cs="Tahoma"/>
        </w:rPr>
        <w:t>analysis</w:t>
      </w:r>
      <w:r w:rsidRPr="00C57081">
        <w:rPr>
          <w:rFonts w:ascii="Tahoma" w:hAnsi="Tahoma" w:cs="Tahoma"/>
        </w:rPr>
        <w:t>. Decommissioned vehicles</w:t>
      </w:r>
      <w:r w:rsidR="00B22A35">
        <w:rPr>
          <w:rFonts w:ascii="Tahoma" w:hAnsi="Tahoma" w:cs="Tahoma"/>
        </w:rPr>
        <w:t xml:space="preserve"> notified to </w:t>
      </w:r>
      <w:r w:rsidR="005455E1">
        <w:rPr>
          <w:rFonts w:ascii="Tahoma" w:hAnsi="Tahoma" w:cs="Tahoma"/>
        </w:rPr>
        <w:t>Contractor</w:t>
      </w:r>
      <w:r w:rsidRPr="00C57081">
        <w:rPr>
          <w:rFonts w:ascii="Tahoma" w:hAnsi="Tahoma" w:cs="Tahoma"/>
        </w:rPr>
        <w:t xml:space="preserve"> </w:t>
      </w:r>
      <w:r w:rsidR="0070245F">
        <w:rPr>
          <w:rFonts w:ascii="Tahoma" w:hAnsi="Tahoma" w:cs="Tahoma"/>
        </w:rPr>
        <w:t xml:space="preserve">by the </w:t>
      </w:r>
      <w:r w:rsidR="005336D7">
        <w:rPr>
          <w:rFonts w:ascii="Tahoma" w:hAnsi="Tahoma" w:cs="Tahoma"/>
        </w:rPr>
        <w:t>IVMS Contract Holder</w:t>
      </w:r>
      <w:r w:rsidR="0070245F">
        <w:rPr>
          <w:rFonts w:ascii="Tahoma" w:hAnsi="Tahoma" w:cs="Tahoma"/>
        </w:rPr>
        <w:t xml:space="preserve"> </w:t>
      </w:r>
      <w:r w:rsidRPr="00C57081">
        <w:rPr>
          <w:rFonts w:ascii="Tahoma" w:hAnsi="Tahoma" w:cs="Tahoma"/>
        </w:rPr>
        <w:t xml:space="preserve">shall either be removed from the active list or display a unique </w:t>
      </w:r>
      <w:r w:rsidR="00BB5A53">
        <w:rPr>
          <w:rFonts w:ascii="Tahoma" w:hAnsi="Tahoma" w:cs="Tahoma"/>
        </w:rPr>
        <w:t xml:space="preserve">Company </w:t>
      </w:r>
      <w:r w:rsidRPr="00C57081">
        <w:rPr>
          <w:rFonts w:ascii="Tahoma" w:hAnsi="Tahoma" w:cs="Tahoma"/>
        </w:rPr>
        <w:t>approved indicator showing that the vehicle has been decommissioned.</w:t>
      </w:r>
      <w:r w:rsidR="004406D5" w:rsidRPr="00C57081">
        <w:rPr>
          <w:rFonts w:ascii="Tahoma" w:hAnsi="Tahoma" w:cs="Tahoma"/>
        </w:rPr>
        <w:t xml:space="preserve"> </w:t>
      </w:r>
      <w:r w:rsidR="0070245F">
        <w:rPr>
          <w:rFonts w:ascii="Tahoma" w:hAnsi="Tahoma" w:cs="Tahoma"/>
        </w:rPr>
        <w:t xml:space="preserve">Data Management </w:t>
      </w:r>
      <w:r w:rsidR="004406D5" w:rsidRPr="00C57081">
        <w:rPr>
          <w:rFonts w:ascii="Tahoma" w:hAnsi="Tahoma" w:cs="Tahoma"/>
        </w:rPr>
        <w:t xml:space="preserve">fees shall not apply to decommissioned vehicles or vehicles showing no </w:t>
      </w:r>
      <w:r w:rsidR="009E034B">
        <w:rPr>
          <w:rFonts w:ascii="Tahoma" w:hAnsi="Tahoma" w:cs="Tahoma"/>
        </w:rPr>
        <w:t xml:space="preserve">trip </w:t>
      </w:r>
      <w:r w:rsidR="004406D5" w:rsidRPr="00C57081">
        <w:rPr>
          <w:rFonts w:ascii="Tahoma" w:hAnsi="Tahoma" w:cs="Tahoma"/>
        </w:rPr>
        <w:t xml:space="preserve">data </w:t>
      </w:r>
      <w:r w:rsidR="007931F4">
        <w:rPr>
          <w:rFonts w:ascii="Tahoma" w:hAnsi="Tahoma" w:cs="Tahoma"/>
        </w:rPr>
        <w:t xml:space="preserve">generated </w:t>
      </w:r>
      <w:r w:rsidR="004406D5" w:rsidRPr="00C57081">
        <w:rPr>
          <w:rFonts w:ascii="Tahoma" w:hAnsi="Tahoma" w:cs="Tahoma"/>
        </w:rPr>
        <w:t>during a calendar month</w:t>
      </w:r>
      <w:r w:rsidR="00BB5A53">
        <w:rPr>
          <w:rFonts w:ascii="Tahoma" w:hAnsi="Tahoma" w:cs="Tahoma"/>
        </w:rPr>
        <w:t xml:space="preserve"> and will be reported to the IVMS contract Manager on a monthly basis</w:t>
      </w:r>
      <w:r w:rsidR="004406D5" w:rsidRPr="00C57081">
        <w:rPr>
          <w:rFonts w:ascii="Tahoma" w:hAnsi="Tahoma" w:cs="Tahoma"/>
        </w:rPr>
        <w:t>.</w:t>
      </w:r>
    </w:p>
    <w:p w:rsidR="00B84A74" w:rsidRDefault="004406D5"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Company defined event n</w:t>
      </w:r>
      <w:r w:rsidR="00686AFF" w:rsidRPr="00C57081">
        <w:rPr>
          <w:rFonts w:ascii="Tahoma" w:hAnsi="Tahoma" w:cs="Tahoma"/>
        </w:rPr>
        <w:t>otification</w:t>
      </w:r>
      <w:r w:rsidRPr="00C57081">
        <w:rPr>
          <w:rFonts w:ascii="Tahoma" w:hAnsi="Tahoma" w:cs="Tahoma"/>
        </w:rPr>
        <w:t>s</w:t>
      </w:r>
      <w:r w:rsidR="00686AFF" w:rsidRPr="00C57081">
        <w:rPr>
          <w:rFonts w:ascii="Tahoma" w:hAnsi="Tahoma" w:cs="Tahoma"/>
        </w:rPr>
        <w:t xml:space="preserve"> shall be configured to be delivered to defined contacts </w:t>
      </w:r>
      <w:r w:rsidR="00E36548">
        <w:rPr>
          <w:rFonts w:ascii="Tahoma" w:hAnsi="Tahoma" w:cs="Tahoma"/>
        </w:rPr>
        <w:t>(</w:t>
      </w:r>
      <w:r w:rsidR="00686AFF" w:rsidRPr="00C57081">
        <w:rPr>
          <w:rFonts w:ascii="Tahoma" w:hAnsi="Tahoma" w:cs="Tahoma"/>
        </w:rPr>
        <w:t>when an event threshold is exceeded</w:t>
      </w:r>
      <w:r w:rsidR="00E36548">
        <w:rPr>
          <w:rFonts w:ascii="Tahoma" w:hAnsi="Tahoma" w:cs="Tahoma"/>
        </w:rPr>
        <w:t>)</w:t>
      </w:r>
      <w:r w:rsidR="00686AFF" w:rsidRPr="00C57081">
        <w:rPr>
          <w:rFonts w:ascii="Tahoma" w:hAnsi="Tahoma" w:cs="Tahoma"/>
        </w:rPr>
        <w:t xml:space="preserve"> </w:t>
      </w:r>
      <w:r w:rsidR="005336D7">
        <w:rPr>
          <w:rFonts w:ascii="Tahoma" w:hAnsi="Tahoma" w:cs="Tahoma"/>
        </w:rPr>
        <w:t>immediately</w:t>
      </w:r>
      <w:r w:rsidR="00686AFF" w:rsidRPr="00C57081">
        <w:rPr>
          <w:rFonts w:ascii="Tahoma" w:hAnsi="Tahoma" w:cs="Tahoma"/>
        </w:rPr>
        <w:t xml:space="preserve"> of the event occurring when the vehicle is in</w:t>
      </w:r>
      <w:r w:rsidR="004538C2" w:rsidRPr="00C57081">
        <w:rPr>
          <w:rFonts w:ascii="Tahoma" w:hAnsi="Tahoma" w:cs="Tahoma"/>
        </w:rPr>
        <w:t xml:space="preserve"> a</w:t>
      </w:r>
      <w:r w:rsidR="00686AFF" w:rsidRPr="00C57081">
        <w:rPr>
          <w:rFonts w:ascii="Tahoma" w:hAnsi="Tahoma" w:cs="Tahoma"/>
        </w:rPr>
        <w:t xml:space="preserve"> GPRS coverage</w:t>
      </w:r>
      <w:r w:rsidR="004538C2" w:rsidRPr="00C57081">
        <w:rPr>
          <w:rFonts w:ascii="Tahoma" w:hAnsi="Tahoma" w:cs="Tahoma"/>
        </w:rPr>
        <w:t xml:space="preserve"> area</w:t>
      </w:r>
      <w:r w:rsidR="00686AFF" w:rsidRPr="00C57081">
        <w:rPr>
          <w:rFonts w:ascii="Tahoma" w:hAnsi="Tahoma" w:cs="Tahoma"/>
        </w:rPr>
        <w:t xml:space="preserve">. All events thresholds exceeded whilst the vehicle is not in </w:t>
      </w:r>
      <w:r w:rsidR="004538C2" w:rsidRPr="00C57081">
        <w:rPr>
          <w:rFonts w:ascii="Tahoma" w:hAnsi="Tahoma" w:cs="Tahoma"/>
        </w:rPr>
        <w:t xml:space="preserve">a </w:t>
      </w:r>
      <w:r w:rsidR="00686AFF" w:rsidRPr="00C57081">
        <w:rPr>
          <w:rFonts w:ascii="Tahoma" w:hAnsi="Tahoma" w:cs="Tahoma"/>
        </w:rPr>
        <w:t>GPRS coverage</w:t>
      </w:r>
      <w:r w:rsidR="004538C2" w:rsidRPr="00C57081">
        <w:rPr>
          <w:rFonts w:ascii="Tahoma" w:hAnsi="Tahoma" w:cs="Tahoma"/>
        </w:rPr>
        <w:t xml:space="preserve"> area</w:t>
      </w:r>
      <w:r w:rsidR="00686AFF" w:rsidRPr="00C57081">
        <w:rPr>
          <w:rFonts w:ascii="Tahoma" w:hAnsi="Tahoma" w:cs="Tahoma"/>
        </w:rPr>
        <w:t xml:space="preserve"> are to be recorded on the OBC, and delivered to the defined contacts </w:t>
      </w:r>
      <w:r w:rsidR="005336D7">
        <w:rPr>
          <w:rFonts w:ascii="Tahoma" w:hAnsi="Tahoma" w:cs="Tahoma"/>
        </w:rPr>
        <w:t>immediately</w:t>
      </w:r>
      <w:r w:rsidR="00686AFF" w:rsidRPr="00C57081">
        <w:rPr>
          <w:rFonts w:ascii="Tahoma" w:hAnsi="Tahoma" w:cs="Tahoma"/>
        </w:rPr>
        <w:t xml:space="preserve"> when GPRS coverage is re-established. The notification shall be available in HTML</w:t>
      </w:r>
      <w:r w:rsidR="003D5E85">
        <w:rPr>
          <w:rFonts w:ascii="Tahoma" w:hAnsi="Tahoma" w:cs="Tahoma"/>
        </w:rPr>
        <w:t xml:space="preserve"> (</w:t>
      </w:r>
      <w:proofErr w:type="spellStart"/>
      <w:r w:rsidR="003D5E85" w:rsidRPr="00521675">
        <w:rPr>
          <w:rFonts w:ascii="Tahoma" w:hAnsi="Tahoma" w:cs="Tahoma"/>
        </w:rPr>
        <w:t>HyperText</w:t>
      </w:r>
      <w:proofErr w:type="spellEnd"/>
      <w:r w:rsidR="003D5E85" w:rsidRPr="00521675">
        <w:rPr>
          <w:rFonts w:ascii="Tahoma" w:hAnsi="Tahoma" w:cs="Tahoma"/>
        </w:rPr>
        <w:t xml:space="preserve"> </w:t>
      </w:r>
      <w:proofErr w:type="spellStart"/>
      <w:r w:rsidR="003D5E85" w:rsidRPr="00521675">
        <w:rPr>
          <w:rFonts w:ascii="Tahoma" w:hAnsi="Tahoma" w:cs="Tahoma"/>
        </w:rPr>
        <w:t>Markup</w:t>
      </w:r>
      <w:proofErr w:type="spellEnd"/>
      <w:r w:rsidR="003D5E85" w:rsidRPr="00521675">
        <w:rPr>
          <w:rFonts w:ascii="Tahoma" w:hAnsi="Tahoma" w:cs="Tahoma"/>
        </w:rPr>
        <w:t xml:space="preserve"> Language)</w:t>
      </w:r>
      <w:r w:rsidR="003D5E85">
        <w:rPr>
          <w:rFonts w:ascii="Tahoma" w:hAnsi="Tahoma" w:cs="Tahoma"/>
        </w:rPr>
        <w:t xml:space="preserve"> and</w:t>
      </w:r>
      <w:r w:rsidR="00686AFF" w:rsidRPr="00C57081">
        <w:rPr>
          <w:rFonts w:ascii="Tahoma" w:hAnsi="Tahoma" w:cs="Tahoma"/>
        </w:rPr>
        <w:t xml:space="preserve"> or SMS</w:t>
      </w:r>
      <w:r w:rsidR="003D5E85">
        <w:rPr>
          <w:rFonts w:ascii="Tahoma" w:hAnsi="Tahoma" w:cs="Tahoma"/>
        </w:rPr>
        <w:t xml:space="preserve"> (Short Message Service)</w:t>
      </w:r>
      <w:r w:rsidR="00686AFF" w:rsidRPr="00C57081">
        <w:rPr>
          <w:rFonts w:ascii="Tahoma" w:hAnsi="Tahoma" w:cs="Tahoma"/>
        </w:rPr>
        <w:t xml:space="preserve"> format</w:t>
      </w:r>
      <w:r w:rsidR="005336D7">
        <w:rPr>
          <w:rFonts w:ascii="Tahoma" w:hAnsi="Tahoma" w:cs="Tahoma"/>
        </w:rPr>
        <w:t xml:space="preserve"> as defined in the C6 section of this contract</w:t>
      </w:r>
      <w:r w:rsidR="00686AFF" w:rsidRPr="00C57081">
        <w:rPr>
          <w:rFonts w:ascii="Tahoma" w:hAnsi="Tahoma" w:cs="Tahoma"/>
        </w:rPr>
        <w:t>.</w:t>
      </w:r>
      <w:r w:rsidR="00B22A35">
        <w:rPr>
          <w:rFonts w:ascii="Tahoma" w:hAnsi="Tahoma" w:cs="Tahoma"/>
        </w:rPr>
        <w:t xml:space="preserve"> </w:t>
      </w:r>
      <w:r w:rsidR="005455E1">
        <w:rPr>
          <w:rFonts w:ascii="Tahoma" w:hAnsi="Tahoma" w:cs="Tahoma"/>
        </w:rPr>
        <w:t>Contractor</w:t>
      </w:r>
      <w:r w:rsidRPr="00C57081">
        <w:rPr>
          <w:rFonts w:ascii="Tahoma" w:hAnsi="Tahoma" w:cs="Tahoma"/>
        </w:rPr>
        <w:t xml:space="preserve"> shall be responsible for </w:t>
      </w:r>
      <w:r w:rsidR="005336D7">
        <w:rPr>
          <w:rFonts w:ascii="Tahoma" w:hAnsi="Tahoma" w:cs="Tahoma"/>
        </w:rPr>
        <w:t>programming</w:t>
      </w:r>
      <w:r w:rsidRPr="00C57081">
        <w:rPr>
          <w:rFonts w:ascii="Tahoma" w:hAnsi="Tahoma" w:cs="Tahoma"/>
        </w:rPr>
        <w:t xml:space="preserve"> the event notifications and any changes</w:t>
      </w:r>
      <w:r w:rsidR="009B1260">
        <w:rPr>
          <w:rFonts w:ascii="Tahoma" w:hAnsi="Tahoma" w:cs="Tahoma"/>
        </w:rPr>
        <w:t xml:space="preserve"> authorised by the </w:t>
      </w:r>
      <w:r w:rsidR="005336D7">
        <w:rPr>
          <w:rFonts w:ascii="Tahoma" w:hAnsi="Tahoma" w:cs="Tahoma"/>
        </w:rPr>
        <w:t>IVMS Contract Holder</w:t>
      </w:r>
      <w:r w:rsidRPr="00C57081">
        <w:rPr>
          <w:rFonts w:ascii="Tahoma" w:hAnsi="Tahoma" w:cs="Tahoma"/>
        </w:rPr>
        <w:t xml:space="preserve"> via the customer support request system. </w:t>
      </w:r>
      <w:r w:rsidR="0084537A" w:rsidRPr="00C57081">
        <w:rPr>
          <w:rFonts w:ascii="Tahoma" w:hAnsi="Tahoma" w:cs="Tahoma"/>
        </w:rPr>
        <w:t xml:space="preserve"> </w:t>
      </w:r>
    </w:p>
    <w:p w:rsidR="00B84A74" w:rsidRDefault="0084537A"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Data to be monitored for accuracy and consistency</w:t>
      </w:r>
      <w:r w:rsidR="00B22A35">
        <w:rPr>
          <w:rFonts w:ascii="Tahoma" w:hAnsi="Tahoma" w:cs="Tahoma"/>
        </w:rPr>
        <w:t xml:space="preserve"> by </w:t>
      </w:r>
      <w:r w:rsidR="005455E1">
        <w:rPr>
          <w:rFonts w:ascii="Tahoma" w:hAnsi="Tahoma" w:cs="Tahoma"/>
        </w:rPr>
        <w:t>Contractor</w:t>
      </w:r>
      <w:r w:rsidRPr="00C57081">
        <w:rPr>
          <w:rFonts w:ascii="Tahoma" w:hAnsi="Tahoma" w:cs="Tahoma"/>
        </w:rPr>
        <w:t xml:space="preserve"> and all corrupt data shall be identified during a fortnightly data health check with </w:t>
      </w:r>
      <w:r w:rsidR="004406D5" w:rsidRPr="00C57081">
        <w:rPr>
          <w:rFonts w:ascii="Tahoma" w:hAnsi="Tahoma" w:cs="Tahoma"/>
        </w:rPr>
        <w:t xml:space="preserve">results </w:t>
      </w:r>
      <w:r w:rsidRPr="00C57081">
        <w:rPr>
          <w:rFonts w:ascii="Tahoma" w:hAnsi="Tahoma" w:cs="Tahoma"/>
        </w:rPr>
        <w:t xml:space="preserve">to be reported to the </w:t>
      </w:r>
      <w:r w:rsidR="005336D7">
        <w:rPr>
          <w:rFonts w:ascii="Tahoma" w:hAnsi="Tahoma" w:cs="Tahoma"/>
        </w:rPr>
        <w:t>IVMS Contract Holder</w:t>
      </w:r>
      <w:r w:rsidR="00B6713F" w:rsidRPr="00C57081">
        <w:rPr>
          <w:rFonts w:ascii="Tahoma" w:hAnsi="Tahoma" w:cs="Tahoma"/>
        </w:rPr>
        <w:t xml:space="preserve"> a</w:t>
      </w:r>
      <w:r w:rsidRPr="00C57081">
        <w:rPr>
          <w:rFonts w:ascii="Tahoma" w:hAnsi="Tahoma" w:cs="Tahoma"/>
        </w:rPr>
        <w:t xml:space="preserve">long with corrective action to be </w:t>
      </w:r>
      <w:r w:rsidR="004304B1" w:rsidRPr="00C57081">
        <w:rPr>
          <w:rFonts w:ascii="Tahoma" w:hAnsi="Tahoma" w:cs="Tahoma"/>
        </w:rPr>
        <w:t>done</w:t>
      </w:r>
      <w:r w:rsidR="004304B1">
        <w:rPr>
          <w:rFonts w:ascii="Tahoma" w:hAnsi="Tahoma" w:cs="Tahoma"/>
        </w:rPr>
        <w:t xml:space="preserve"> </w:t>
      </w:r>
      <w:r w:rsidR="004304B1" w:rsidRPr="00C57081">
        <w:rPr>
          <w:rFonts w:ascii="Tahoma" w:hAnsi="Tahoma" w:cs="Tahoma"/>
        </w:rPr>
        <w:t>monthly</w:t>
      </w:r>
      <w:r w:rsidR="004304B1">
        <w:rPr>
          <w:rFonts w:ascii="Tahoma" w:hAnsi="Tahoma" w:cs="Tahoma"/>
        </w:rPr>
        <w:t xml:space="preserve"> </w:t>
      </w:r>
      <w:r w:rsidR="00B22A35">
        <w:rPr>
          <w:rFonts w:ascii="Tahoma" w:hAnsi="Tahoma" w:cs="Tahoma"/>
        </w:rPr>
        <w:t xml:space="preserve">by </w:t>
      </w:r>
      <w:r w:rsidR="005455E1">
        <w:rPr>
          <w:rFonts w:ascii="Tahoma" w:hAnsi="Tahoma" w:cs="Tahoma"/>
        </w:rPr>
        <w:t>Contractor</w:t>
      </w:r>
      <w:r w:rsidRPr="00C57081">
        <w:rPr>
          <w:rFonts w:ascii="Tahoma" w:hAnsi="Tahoma" w:cs="Tahoma"/>
        </w:rPr>
        <w:t xml:space="preserve">. </w:t>
      </w:r>
    </w:p>
    <w:p w:rsidR="00B84A74" w:rsidRDefault="00085EB1"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All data recorded or information received</w:t>
      </w:r>
      <w:r w:rsidR="009B1260">
        <w:rPr>
          <w:rFonts w:ascii="Tahoma" w:hAnsi="Tahoma" w:cs="Tahoma"/>
        </w:rPr>
        <w:t xml:space="preserve"> on the </w:t>
      </w:r>
      <w:r w:rsidR="00505D9C">
        <w:rPr>
          <w:rFonts w:ascii="Tahoma" w:hAnsi="Tahoma" w:cs="Tahoma"/>
        </w:rPr>
        <w:t>server</w:t>
      </w:r>
      <w:r w:rsidRPr="00C57081">
        <w:rPr>
          <w:rFonts w:ascii="Tahoma" w:hAnsi="Tahoma" w:cs="Tahoma"/>
        </w:rPr>
        <w:t xml:space="preserve"> remains the property of the Company and will be returned to the Company in an agreed format</w:t>
      </w:r>
      <w:r w:rsidR="00B75DED">
        <w:rPr>
          <w:rFonts w:ascii="Tahoma" w:hAnsi="Tahoma" w:cs="Tahoma"/>
        </w:rPr>
        <w:t xml:space="preserve"> as specified in the C6 section </w:t>
      </w:r>
      <w:r w:rsidR="009B1260">
        <w:rPr>
          <w:rFonts w:ascii="Tahoma" w:hAnsi="Tahoma" w:cs="Tahoma"/>
        </w:rPr>
        <w:t>at the end of the Contract</w:t>
      </w:r>
      <w:r w:rsidRPr="00C57081">
        <w:rPr>
          <w:rFonts w:ascii="Tahoma" w:hAnsi="Tahoma" w:cs="Tahoma"/>
        </w:rPr>
        <w:t>.</w:t>
      </w:r>
      <w:r w:rsidR="007D35FA" w:rsidRPr="00C57081">
        <w:rPr>
          <w:rFonts w:ascii="Tahoma" w:hAnsi="Tahoma" w:cs="Tahoma"/>
        </w:rPr>
        <w:t xml:space="preserve"> </w:t>
      </w:r>
    </w:p>
    <w:p w:rsidR="00B84A74" w:rsidRDefault="00BC40D5"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 xml:space="preserve">The system shall have the ability to report vehicles not reporting to the </w:t>
      </w:r>
      <w:r w:rsidR="00B75DED">
        <w:rPr>
          <w:rFonts w:ascii="Tahoma" w:hAnsi="Tahoma" w:cs="Tahoma"/>
        </w:rPr>
        <w:t>server</w:t>
      </w:r>
      <w:r w:rsidRPr="00C57081">
        <w:rPr>
          <w:rFonts w:ascii="Tahoma" w:hAnsi="Tahoma" w:cs="Tahoma"/>
        </w:rPr>
        <w:t xml:space="preserve"> and vehicles that</w:t>
      </w:r>
      <w:r w:rsidR="00AE15FF">
        <w:rPr>
          <w:rFonts w:ascii="Tahoma" w:hAnsi="Tahoma" w:cs="Tahoma"/>
        </w:rPr>
        <w:t xml:space="preserve"> have not download any information during a configurable defined period. </w:t>
      </w:r>
    </w:p>
    <w:p w:rsidR="00EE3696" w:rsidRPr="00C57081" w:rsidRDefault="00EE3696" w:rsidP="00EE3696">
      <w:pPr>
        <w:jc w:val="both"/>
        <w:rPr>
          <w:rFonts w:ascii="Tahoma" w:hAnsi="Tahoma" w:cs="Tahoma"/>
        </w:rPr>
      </w:pPr>
    </w:p>
    <w:p w:rsidR="00D21EE8" w:rsidRPr="00B21BC0" w:rsidRDefault="00625ED7" w:rsidP="000D3DD8">
      <w:pPr>
        <w:tabs>
          <w:tab w:val="left" w:pos="0"/>
          <w:tab w:val="left" w:pos="720"/>
        </w:tabs>
        <w:jc w:val="both"/>
        <w:rPr>
          <w:rFonts w:ascii="Tahoma" w:hAnsi="Tahoma" w:cs="Tahoma"/>
        </w:rPr>
      </w:pPr>
      <w:r>
        <w:rPr>
          <w:rFonts w:ascii="Tahoma" w:hAnsi="Tahoma" w:cs="Tahoma"/>
        </w:rPr>
        <w:t>2.3</w:t>
      </w:r>
      <w:r w:rsidR="002F40A1">
        <w:rPr>
          <w:rFonts w:ascii="Tahoma" w:hAnsi="Tahoma" w:cs="Tahoma"/>
        </w:rPr>
        <w:t>.</w:t>
      </w:r>
      <w:r>
        <w:rPr>
          <w:rFonts w:ascii="Tahoma" w:hAnsi="Tahoma" w:cs="Tahoma"/>
        </w:rPr>
        <w:t xml:space="preserve">5  </w:t>
      </w:r>
      <w:r w:rsidR="000D3DD8">
        <w:rPr>
          <w:rFonts w:ascii="Tahoma" w:hAnsi="Tahoma" w:cs="Tahoma"/>
        </w:rPr>
        <w:t xml:space="preserve"> </w:t>
      </w:r>
      <w:r>
        <w:rPr>
          <w:rFonts w:ascii="Tahoma" w:hAnsi="Tahoma" w:cs="Tahoma"/>
        </w:rPr>
        <w:t xml:space="preserve"> </w:t>
      </w:r>
      <w:r w:rsidR="00EE3696" w:rsidRPr="00B21BC0">
        <w:rPr>
          <w:rFonts w:ascii="Tahoma" w:hAnsi="Tahoma" w:cs="Tahoma"/>
        </w:rPr>
        <w:t>Data Management</w:t>
      </w:r>
      <w:r w:rsidR="00AE78B9" w:rsidRPr="00B21BC0">
        <w:rPr>
          <w:rFonts w:ascii="Tahoma" w:hAnsi="Tahoma" w:cs="Tahoma"/>
        </w:rPr>
        <w:t xml:space="preserve"> </w:t>
      </w:r>
      <w:r w:rsidR="00D21EE8" w:rsidRPr="00B21BC0">
        <w:rPr>
          <w:rFonts w:ascii="Tahoma" w:hAnsi="Tahoma" w:cs="Tahoma"/>
        </w:rPr>
        <w:t>H</w:t>
      </w:r>
      <w:r w:rsidR="00AE78B9" w:rsidRPr="00B21BC0">
        <w:rPr>
          <w:rFonts w:ascii="Tahoma" w:hAnsi="Tahoma" w:cs="Tahoma"/>
        </w:rPr>
        <w:t xml:space="preserve">osting </w:t>
      </w:r>
      <w:r w:rsidR="001F2F12" w:rsidRPr="00B21BC0">
        <w:rPr>
          <w:rFonts w:ascii="Tahoma" w:hAnsi="Tahoma" w:cs="Tahoma"/>
        </w:rPr>
        <w:t>Web Services</w:t>
      </w:r>
    </w:p>
    <w:p w:rsidR="00D21EE8" w:rsidRPr="00C57081" w:rsidRDefault="00D21EE8" w:rsidP="00D21EE8">
      <w:pPr>
        <w:jc w:val="both"/>
        <w:rPr>
          <w:rFonts w:ascii="Tahoma" w:hAnsi="Tahoma" w:cs="Tahoma"/>
        </w:rPr>
      </w:pPr>
    </w:p>
    <w:p w:rsidR="00EE3696" w:rsidRPr="00C57081" w:rsidRDefault="005455E1" w:rsidP="005455E1">
      <w:pPr>
        <w:ind w:left="720"/>
        <w:jc w:val="both"/>
        <w:rPr>
          <w:rFonts w:ascii="Tahoma" w:hAnsi="Tahoma" w:cs="Tahoma"/>
        </w:rPr>
      </w:pPr>
      <w:r>
        <w:rPr>
          <w:rFonts w:ascii="Tahoma" w:hAnsi="Tahoma" w:cs="Tahoma"/>
        </w:rPr>
        <w:t>Contractor</w:t>
      </w:r>
      <w:r w:rsidR="007F0F54">
        <w:rPr>
          <w:rFonts w:ascii="Tahoma" w:hAnsi="Tahoma" w:cs="Tahoma"/>
        </w:rPr>
        <w:t xml:space="preserve"> shall </w:t>
      </w:r>
      <w:r w:rsidR="00B75DED">
        <w:rPr>
          <w:rFonts w:ascii="Tahoma" w:hAnsi="Tahoma" w:cs="Tahoma"/>
        </w:rPr>
        <w:t>provide</w:t>
      </w:r>
      <w:r w:rsidR="007F0F54">
        <w:rPr>
          <w:rFonts w:ascii="Tahoma" w:hAnsi="Tahoma" w:cs="Tahoma"/>
        </w:rPr>
        <w:t xml:space="preserve"> </w:t>
      </w:r>
      <w:r w:rsidR="00AE78B9" w:rsidRPr="00C57081">
        <w:rPr>
          <w:rFonts w:ascii="Tahoma" w:hAnsi="Tahoma" w:cs="Tahoma"/>
        </w:rPr>
        <w:t xml:space="preserve">Web services </w:t>
      </w:r>
      <w:r w:rsidR="007F0F54">
        <w:rPr>
          <w:rFonts w:ascii="Tahoma" w:hAnsi="Tahoma" w:cs="Tahoma"/>
        </w:rPr>
        <w:t xml:space="preserve">which </w:t>
      </w:r>
      <w:r w:rsidR="00AE78B9" w:rsidRPr="00C57081">
        <w:rPr>
          <w:rFonts w:ascii="Tahoma" w:hAnsi="Tahoma" w:cs="Tahoma"/>
        </w:rPr>
        <w:t>shall include:</w:t>
      </w:r>
    </w:p>
    <w:p w:rsidR="00AE78B9" w:rsidRPr="00C57081" w:rsidRDefault="00AE78B9" w:rsidP="00EE3696">
      <w:pPr>
        <w:jc w:val="both"/>
        <w:rPr>
          <w:rFonts w:ascii="Tahoma" w:hAnsi="Tahoma" w:cs="Tahoma"/>
        </w:rPr>
      </w:pPr>
    </w:p>
    <w:p w:rsidR="00B84A74" w:rsidRDefault="00AE78B9"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 xml:space="preserve">Full access to data shall be provided to the Company via the internet from any location worldwide </w:t>
      </w:r>
      <w:r w:rsidR="00CD7FB1" w:rsidRPr="00C57081">
        <w:rPr>
          <w:rFonts w:ascii="Tahoma" w:hAnsi="Tahoma" w:cs="Tahoma"/>
        </w:rPr>
        <w:t>without</w:t>
      </w:r>
      <w:r w:rsidRPr="00C57081">
        <w:rPr>
          <w:rFonts w:ascii="Tahoma" w:hAnsi="Tahoma" w:cs="Tahoma"/>
        </w:rPr>
        <w:t xml:space="preserve"> the need to purchase setup and maintain the supporting requirements.</w:t>
      </w:r>
    </w:p>
    <w:p w:rsidR="00B84A74" w:rsidRDefault="005455E1" w:rsidP="00B84A74">
      <w:pPr>
        <w:numPr>
          <w:ilvl w:val="0"/>
          <w:numId w:val="7"/>
        </w:numPr>
        <w:tabs>
          <w:tab w:val="clear" w:pos="1066"/>
          <w:tab w:val="num" w:pos="346"/>
          <w:tab w:val="left" w:pos="450"/>
          <w:tab w:val="num" w:pos="1094"/>
        </w:tabs>
        <w:ind w:hanging="256"/>
        <w:jc w:val="both"/>
        <w:rPr>
          <w:rFonts w:ascii="Tahoma" w:hAnsi="Tahoma" w:cs="Tahoma"/>
        </w:rPr>
      </w:pPr>
      <w:r>
        <w:rPr>
          <w:rFonts w:ascii="Tahoma" w:hAnsi="Tahoma" w:cs="Tahoma"/>
        </w:rPr>
        <w:t>Contractor</w:t>
      </w:r>
      <w:r w:rsidR="00C21332" w:rsidRPr="00C57081">
        <w:rPr>
          <w:rFonts w:ascii="Tahoma" w:hAnsi="Tahoma" w:cs="Tahoma"/>
        </w:rPr>
        <w:t xml:space="preserve"> will initially populate the database with the information provided by the Company</w:t>
      </w:r>
      <w:r w:rsidR="00623A35">
        <w:rPr>
          <w:rFonts w:ascii="Tahoma" w:hAnsi="Tahoma" w:cs="Tahoma"/>
        </w:rPr>
        <w:t xml:space="preserve"> </w:t>
      </w:r>
      <w:r w:rsidR="00C21332" w:rsidRPr="00C57081">
        <w:rPr>
          <w:rFonts w:ascii="Tahoma" w:hAnsi="Tahoma" w:cs="Tahoma"/>
        </w:rPr>
        <w:t>and maintain an up</w:t>
      </w:r>
      <w:r w:rsidR="007F6A84">
        <w:rPr>
          <w:rFonts w:ascii="Tahoma" w:hAnsi="Tahoma" w:cs="Tahoma"/>
        </w:rPr>
        <w:t xml:space="preserve"> </w:t>
      </w:r>
      <w:r w:rsidR="00C21332" w:rsidRPr="00C57081">
        <w:rPr>
          <w:rFonts w:ascii="Tahoma" w:hAnsi="Tahoma" w:cs="Tahoma"/>
        </w:rPr>
        <w:t xml:space="preserve">to date database via information received from the Company via the </w:t>
      </w:r>
      <w:r w:rsidR="004538C2" w:rsidRPr="00C57081">
        <w:rPr>
          <w:rFonts w:ascii="Tahoma" w:hAnsi="Tahoma" w:cs="Tahoma"/>
        </w:rPr>
        <w:t xml:space="preserve">Customer </w:t>
      </w:r>
      <w:r w:rsidR="00C21332" w:rsidRPr="00C57081">
        <w:rPr>
          <w:rFonts w:ascii="Tahoma" w:hAnsi="Tahoma" w:cs="Tahoma"/>
        </w:rPr>
        <w:t xml:space="preserve">Support request system. </w:t>
      </w:r>
      <w:r w:rsidR="00BB5A53">
        <w:rPr>
          <w:rFonts w:ascii="Tahoma" w:hAnsi="Tahoma" w:cs="Tahoma"/>
        </w:rPr>
        <w:t xml:space="preserve">A summary of updates for the calendar month </w:t>
      </w:r>
      <w:r w:rsidR="00623A35">
        <w:rPr>
          <w:rFonts w:ascii="Tahoma" w:hAnsi="Tahoma" w:cs="Tahoma"/>
        </w:rPr>
        <w:t xml:space="preserve">shall </w:t>
      </w:r>
      <w:r w:rsidR="00CD7FB1">
        <w:rPr>
          <w:rFonts w:ascii="Tahoma" w:hAnsi="Tahoma" w:cs="Tahoma"/>
        </w:rPr>
        <w:t>be reported</w:t>
      </w:r>
      <w:r w:rsidR="00EB66F7">
        <w:rPr>
          <w:rFonts w:ascii="Tahoma" w:hAnsi="Tahoma" w:cs="Tahoma"/>
        </w:rPr>
        <w:t xml:space="preserve"> monthly</w:t>
      </w:r>
      <w:r w:rsidR="00BB5A53">
        <w:rPr>
          <w:rFonts w:ascii="Tahoma" w:hAnsi="Tahoma" w:cs="Tahoma"/>
        </w:rPr>
        <w:t xml:space="preserve"> to IVMS Contract Holder.</w:t>
      </w:r>
    </w:p>
    <w:p w:rsidR="00B84A74" w:rsidRDefault="00AE78B9" w:rsidP="00823CBE">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 xml:space="preserve">A web based access to vehicle and </w:t>
      </w:r>
      <w:r w:rsidR="004E2468" w:rsidRPr="00C57081">
        <w:rPr>
          <w:rFonts w:ascii="Tahoma" w:hAnsi="Tahoma" w:cs="Tahoma"/>
        </w:rPr>
        <w:t>driver’s</w:t>
      </w:r>
      <w:r w:rsidRPr="00C57081">
        <w:rPr>
          <w:rFonts w:ascii="Tahoma" w:hAnsi="Tahoma" w:cs="Tahoma"/>
        </w:rPr>
        <w:t xml:space="preserve"> information and reporting with no limit to the Company of the numbers of users.</w:t>
      </w:r>
      <w:r w:rsidR="00627629" w:rsidRPr="00C57081">
        <w:rPr>
          <w:rFonts w:ascii="Tahoma" w:hAnsi="Tahoma" w:cs="Tahoma"/>
        </w:rPr>
        <w:t xml:space="preserve"> Information </w:t>
      </w:r>
      <w:r w:rsidR="004538C2" w:rsidRPr="00C57081">
        <w:rPr>
          <w:rFonts w:ascii="Tahoma" w:hAnsi="Tahoma" w:cs="Tahoma"/>
        </w:rPr>
        <w:t>accessed via</w:t>
      </w:r>
      <w:r w:rsidR="00627629" w:rsidRPr="00C57081">
        <w:rPr>
          <w:rFonts w:ascii="Tahoma" w:hAnsi="Tahoma" w:cs="Tahoma"/>
        </w:rPr>
        <w:t xml:space="preserve"> the web for Company users can be limited to defined access rights</w:t>
      </w:r>
      <w:r w:rsidR="00C521F9" w:rsidRPr="00C57081">
        <w:rPr>
          <w:rFonts w:ascii="Tahoma" w:hAnsi="Tahoma" w:cs="Tahoma"/>
        </w:rPr>
        <w:t xml:space="preserve"> by the Company</w:t>
      </w:r>
      <w:r w:rsidR="00627629" w:rsidRPr="00C57081">
        <w:rPr>
          <w:rFonts w:ascii="Tahoma" w:hAnsi="Tahoma" w:cs="Tahoma"/>
        </w:rPr>
        <w:t xml:space="preserve"> for the Company user</w:t>
      </w:r>
      <w:r w:rsidR="00C521F9" w:rsidRPr="00C57081">
        <w:rPr>
          <w:rFonts w:ascii="Tahoma" w:hAnsi="Tahoma" w:cs="Tahoma"/>
        </w:rPr>
        <w:t>s, facilitated</w:t>
      </w:r>
      <w:r w:rsidR="00627629" w:rsidRPr="00C57081">
        <w:rPr>
          <w:rFonts w:ascii="Tahoma" w:hAnsi="Tahoma" w:cs="Tahoma"/>
        </w:rPr>
        <w:t xml:space="preserve"> by </w:t>
      </w:r>
      <w:r w:rsidR="005455E1">
        <w:rPr>
          <w:rFonts w:ascii="Tahoma" w:hAnsi="Tahoma" w:cs="Tahoma"/>
        </w:rPr>
        <w:t>Contractor</w:t>
      </w:r>
      <w:r w:rsidR="00627629" w:rsidRPr="00C57081">
        <w:rPr>
          <w:rFonts w:ascii="Tahoma" w:hAnsi="Tahoma" w:cs="Tahoma"/>
        </w:rPr>
        <w:t>.</w:t>
      </w:r>
    </w:p>
    <w:p w:rsidR="00B84A74" w:rsidRDefault="004E2468"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Automated reports sent electronically to defined email accounts on</w:t>
      </w:r>
      <w:r w:rsidR="00480793" w:rsidRPr="00C57081">
        <w:rPr>
          <w:rFonts w:ascii="Tahoma" w:hAnsi="Tahoma" w:cs="Tahoma"/>
        </w:rPr>
        <w:t xml:space="preserve"> a</w:t>
      </w:r>
      <w:r w:rsidR="00C7069A" w:rsidRPr="00C57081">
        <w:rPr>
          <w:rFonts w:ascii="Tahoma" w:hAnsi="Tahoma" w:cs="Tahoma"/>
        </w:rPr>
        <w:t>n</w:t>
      </w:r>
      <w:r w:rsidRPr="00C57081">
        <w:rPr>
          <w:rFonts w:ascii="Tahoma" w:hAnsi="Tahoma" w:cs="Tahoma"/>
        </w:rPr>
        <w:t xml:space="preserve"> </w:t>
      </w:r>
      <w:r w:rsidR="00AE15FF">
        <w:rPr>
          <w:rFonts w:ascii="Tahoma" w:hAnsi="Tahoma" w:cs="Tahoma"/>
        </w:rPr>
        <w:t>“</w:t>
      </w:r>
      <w:r w:rsidRPr="00C57081">
        <w:rPr>
          <w:rFonts w:ascii="Tahoma" w:hAnsi="Tahoma" w:cs="Tahoma"/>
        </w:rPr>
        <w:t>as requested basis</w:t>
      </w:r>
      <w:r w:rsidR="00AE15FF">
        <w:rPr>
          <w:rFonts w:ascii="Tahoma" w:hAnsi="Tahoma" w:cs="Tahoma"/>
        </w:rPr>
        <w:t>”</w:t>
      </w:r>
      <w:r w:rsidRPr="00C57081">
        <w:rPr>
          <w:rFonts w:ascii="Tahoma" w:hAnsi="Tahoma" w:cs="Tahoma"/>
        </w:rPr>
        <w:t xml:space="preserve"> (daily, weekly, monthly, quarterly etc)</w:t>
      </w:r>
      <w:r w:rsidR="002E79B4" w:rsidRPr="00C57081">
        <w:rPr>
          <w:rFonts w:ascii="Tahoma" w:hAnsi="Tahoma" w:cs="Tahoma"/>
        </w:rPr>
        <w:t>, done automatically</w:t>
      </w:r>
      <w:r w:rsidR="00AE15FF">
        <w:rPr>
          <w:rFonts w:ascii="Tahoma" w:hAnsi="Tahoma" w:cs="Tahoma"/>
        </w:rPr>
        <w:t xml:space="preserve"> via the </w:t>
      </w:r>
      <w:smartTag w:uri="urn:schemas-microsoft-com:office:smarttags" w:element="stockticker">
        <w:r w:rsidR="00AE15FF">
          <w:rPr>
            <w:rFonts w:ascii="Tahoma" w:hAnsi="Tahoma" w:cs="Tahoma"/>
          </w:rPr>
          <w:t>WEB</w:t>
        </w:r>
      </w:smartTag>
      <w:r w:rsidR="00AE15FF">
        <w:rPr>
          <w:rFonts w:ascii="Tahoma" w:hAnsi="Tahoma" w:cs="Tahoma"/>
        </w:rPr>
        <w:t xml:space="preserve"> based software application</w:t>
      </w:r>
      <w:r w:rsidR="002E79B4" w:rsidRPr="00C57081">
        <w:rPr>
          <w:rFonts w:ascii="Tahoma" w:hAnsi="Tahoma" w:cs="Tahoma"/>
        </w:rPr>
        <w:t xml:space="preserve"> or by the</w:t>
      </w:r>
      <w:r w:rsidR="00C521F9" w:rsidRPr="00C57081">
        <w:rPr>
          <w:rFonts w:ascii="Tahoma" w:hAnsi="Tahoma" w:cs="Tahoma"/>
        </w:rPr>
        <w:t xml:space="preserve"> Customer </w:t>
      </w:r>
      <w:r w:rsidR="002E79B4" w:rsidRPr="00C57081">
        <w:rPr>
          <w:rFonts w:ascii="Tahoma" w:hAnsi="Tahoma" w:cs="Tahoma"/>
        </w:rPr>
        <w:t xml:space="preserve">Support request </w:t>
      </w:r>
      <w:r w:rsidR="00C7069A" w:rsidRPr="00C57081">
        <w:rPr>
          <w:rFonts w:ascii="Tahoma" w:hAnsi="Tahoma" w:cs="Tahoma"/>
        </w:rPr>
        <w:t>system</w:t>
      </w:r>
      <w:r w:rsidR="002E79B4" w:rsidRPr="00C57081">
        <w:rPr>
          <w:rFonts w:ascii="Tahoma" w:hAnsi="Tahoma" w:cs="Tahoma"/>
        </w:rPr>
        <w:t>.</w:t>
      </w:r>
    </w:p>
    <w:p w:rsidR="00B84A74" w:rsidRPr="00715746" w:rsidRDefault="00F3272A" w:rsidP="004C1664">
      <w:pPr>
        <w:numPr>
          <w:ilvl w:val="0"/>
          <w:numId w:val="7"/>
        </w:numPr>
        <w:tabs>
          <w:tab w:val="clear" w:pos="1066"/>
          <w:tab w:val="num" w:pos="346"/>
          <w:tab w:val="left" w:pos="450"/>
          <w:tab w:val="num" w:pos="1094"/>
        </w:tabs>
        <w:ind w:hanging="256"/>
        <w:jc w:val="both"/>
        <w:rPr>
          <w:rFonts w:ascii="Tahoma" w:hAnsi="Tahoma" w:cs="Tahoma"/>
          <w:vanish/>
          <w:specVanish/>
        </w:rPr>
      </w:pPr>
      <w:r w:rsidRPr="00C57081">
        <w:rPr>
          <w:rFonts w:ascii="Tahoma" w:hAnsi="Tahoma" w:cs="Tahoma"/>
        </w:rPr>
        <w:t xml:space="preserve">Automated reports shall be received by recipients on the day </w:t>
      </w:r>
      <w:r w:rsidR="00C21332" w:rsidRPr="00C57081">
        <w:rPr>
          <w:rFonts w:ascii="Tahoma" w:hAnsi="Tahoma" w:cs="Tahoma"/>
        </w:rPr>
        <w:t>specified</w:t>
      </w:r>
      <w:r w:rsidRPr="00C57081">
        <w:rPr>
          <w:rFonts w:ascii="Tahoma" w:hAnsi="Tahoma" w:cs="Tahoma"/>
        </w:rPr>
        <w:t xml:space="preserve">. If reports </w:t>
      </w:r>
      <w:proofErr w:type="spellStart"/>
      <w:r w:rsidRPr="00C57081">
        <w:rPr>
          <w:rFonts w:ascii="Tahoma" w:hAnsi="Tahoma" w:cs="Tahoma"/>
        </w:rPr>
        <w:t>can not</w:t>
      </w:r>
      <w:proofErr w:type="spellEnd"/>
      <w:r w:rsidRPr="00C57081">
        <w:rPr>
          <w:rFonts w:ascii="Tahoma" w:hAnsi="Tahoma" w:cs="Tahoma"/>
        </w:rPr>
        <w:t xml:space="preserve"> be delivered as requested then </w:t>
      </w:r>
      <w:r w:rsidR="005636BE" w:rsidRPr="00C57081">
        <w:rPr>
          <w:rFonts w:ascii="Tahoma" w:hAnsi="Tahoma" w:cs="Tahoma"/>
        </w:rPr>
        <w:t>all</w:t>
      </w:r>
      <w:r w:rsidRPr="00C57081">
        <w:rPr>
          <w:rFonts w:ascii="Tahoma" w:hAnsi="Tahoma" w:cs="Tahoma"/>
        </w:rPr>
        <w:t xml:space="preserve"> recipient</w:t>
      </w:r>
      <w:r w:rsidR="005636BE" w:rsidRPr="00C57081">
        <w:rPr>
          <w:rFonts w:ascii="Tahoma" w:hAnsi="Tahoma" w:cs="Tahoma"/>
        </w:rPr>
        <w:t>s affected are</w:t>
      </w:r>
      <w:r w:rsidRPr="00C57081">
        <w:rPr>
          <w:rFonts w:ascii="Tahoma" w:hAnsi="Tahoma" w:cs="Tahoma"/>
        </w:rPr>
        <w:t xml:space="preserve"> to be</w:t>
      </w:r>
      <w:r w:rsidR="00AE15FF">
        <w:rPr>
          <w:rFonts w:ascii="Tahoma" w:hAnsi="Tahoma" w:cs="Tahoma"/>
        </w:rPr>
        <w:t xml:space="preserve"> immediately</w:t>
      </w:r>
      <w:r w:rsidRPr="00C57081">
        <w:rPr>
          <w:rFonts w:ascii="Tahoma" w:hAnsi="Tahoma" w:cs="Tahoma"/>
        </w:rPr>
        <w:t xml:space="preserve"> notified o</w:t>
      </w:r>
      <w:r w:rsidR="00480793" w:rsidRPr="00C57081">
        <w:rPr>
          <w:rFonts w:ascii="Tahoma" w:hAnsi="Tahoma" w:cs="Tahoma"/>
        </w:rPr>
        <w:t>f</w:t>
      </w:r>
      <w:r w:rsidRPr="00C57081">
        <w:rPr>
          <w:rFonts w:ascii="Tahoma" w:hAnsi="Tahoma" w:cs="Tahoma"/>
        </w:rPr>
        <w:t xml:space="preserve"> the delay</w:t>
      </w:r>
      <w:r w:rsidR="00480793" w:rsidRPr="00C57081">
        <w:rPr>
          <w:rFonts w:ascii="Tahoma" w:hAnsi="Tahoma" w:cs="Tahoma"/>
        </w:rPr>
        <w:t xml:space="preserve"> by </w:t>
      </w:r>
      <w:r w:rsidR="005455E1">
        <w:rPr>
          <w:rFonts w:ascii="Tahoma" w:hAnsi="Tahoma" w:cs="Tahoma"/>
        </w:rPr>
        <w:t xml:space="preserve">Contractor </w:t>
      </w:r>
      <w:r w:rsidRPr="00C57081">
        <w:rPr>
          <w:rFonts w:ascii="Tahoma" w:hAnsi="Tahoma" w:cs="Tahoma"/>
        </w:rPr>
        <w:t xml:space="preserve">and the reports shall be provided as soon as possible after the issue has been resolved. </w:t>
      </w:r>
      <w:r w:rsidR="005455E1">
        <w:rPr>
          <w:rFonts w:ascii="Tahoma" w:hAnsi="Tahoma" w:cs="Tahoma"/>
        </w:rPr>
        <w:t>Contractor</w:t>
      </w:r>
      <w:r w:rsidRPr="00C57081">
        <w:rPr>
          <w:rFonts w:ascii="Tahoma" w:hAnsi="Tahoma" w:cs="Tahoma"/>
        </w:rPr>
        <w:t xml:space="preserve"> shall not wait for the next reporting period to issue the delayed reports.</w:t>
      </w:r>
      <w:r w:rsidR="00B75DED">
        <w:rPr>
          <w:rFonts w:ascii="Tahoma" w:hAnsi="Tahoma" w:cs="Tahoma"/>
        </w:rPr>
        <w:t xml:space="preserve"> Penalties will apply for schedule reports that are not delivered at the specified time requested.</w:t>
      </w:r>
      <w:r w:rsidR="00BB5A53">
        <w:rPr>
          <w:rFonts w:ascii="Tahoma" w:hAnsi="Tahoma" w:cs="Tahoma"/>
        </w:rPr>
        <w:t xml:space="preserve"> Any scheduled reports not received on the due date shall be reported</w:t>
      </w:r>
      <w:r w:rsidR="00EB66F7">
        <w:rPr>
          <w:rFonts w:ascii="Tahoma" w:hAnsi="Tahoma" w:cs="Tahoma"/>
        </w:rPr>
        <w:t xml:space="preserve"> monthly</w:t>
      </w:r>
      <w:r w:rsidR="00BB5A53">
        <w:rPr>
          <w:rFonts w:ascii="Tahoma" w:hAnsi="Tahoma" w:cs="Tahoma"/>
        </w:rPr>
        <w:t xml:space="preserve"> to the IVMS Contract Holder. </w:t>
      </w:r>
    </w:p>
    <w:p w:rsidR="00B84A74" w:rsidRDefault="00715746" w:rsidP="00B84A74">
      <w:pPr>
        <w:numPr>
          <w:ilvl w:val="0"/>
          <w:numId w:val="7"/>
        </w:numPr>
        <w:tabs>
          <w:tab w:val="clear" w:pos="1066"/>
          <w:tab w:val="num" w:pos="346"/>
          <w:tab w:val="left" w:pos="450"/>
          <w:tab w:val="num" w:pos="1094"/>
        </w:tabs>
        <w:ind w:hanging="256"/>
        <w:jc w:val="both"/>
        <w:rPr>
          <w:rFonts w:ascii="Tahoma" w:hAnsi="Tahoma" w:cs="Tahoma"/>
        </w:rPr>
      </w:pPr>
      <w:r>
        <w:rPr>
          <w:rFonts w:ascii="Tahoma" w:hAnsi="Tahoma" w:cs="Tahoma"/>
        </w:rPr>
        <w:t xml:space="preserve"> </w:t>
      </w:r>
      <w:r w:rsidR="00C44C1A" w:rsidRPr="00C57081">
        <w:rPr>
          <w:rFonts w:ascii="Tahoma" w:hAnsi="Tahoma" w:cs="Tahoma"/>
        </w:rPr>
        <w:t>Changes to the designated email addresses</w:t>
      </w:r>
      <w:r w:rsidR="000B59CB">
        <w:rPr>
          <w:rFonts w:ascii="Tahoma" w:hAnsi="Tahoma" w:cs="Tahoma"/>
        </w:rPr>
        <w:t>/vehicles/drivers</w:t>
      </w:r>
      <w:r w:rsidR="00C44C1A" w:rsidRPr="00C57081">
        <w:rPr>
          <w:rFonts w:ascii="Tahoma" w:hAnsi="Tahoma" w:cs="Tahoma"/>
        </w:rPr>
        <w:t xml:space="preserve"> on request are completed within 24 hours</w:t>
      </w:r>
      <w:r w:rsidR="001744C0" w:rsidRPr="00C57081">
        <w:rPr>
          <w:rFonts w:ascii="Tahoma" w:hAnsi="Tahoma" w:cs="Tahoma"/>
        </w:rPr>
        <w:t xml:space="preserve"> in accordance with the </w:t>
      </w:r>
      <w:r w:rsidR="00DB05C4" w:rsidRPr="00C57081">
        <w:rPr>
          <w:rFonts w:ascii="Tahoma" w:hAnsi="Tahoma" w:cs="Tahoma"/>
        </w:rPr>
        <w:t>Customer Support</w:t>
      </w:r>
      <w:r w:rsidR="001744C0" w:rsidRPr="00C57081">
        <w:rPr>
          <w:rFonts w:ascii="Tahoma" w:hAnsi="Tahoma" w:cs="Tahoma"/>
        </w:rPr>
        <w:t xml:space="preserve"> </w:t>
      </w:r>
      <w:r w:rsidR="00DB05C4" w:rsidRPr="00C57081">
        <w:rPr>
          <w:rFonts w:ascii="Tahoma" w:hAnsi="Tahoma" w:cs="Tahoma"/>
        </w:rPr>
        <w:t>r</w:t>
      </w:r>
      <w:r w:rsidR="001744C0" w:rsidRPr="00C57081">
        <w:rPr>
          <w:rFonts w:ascii="Tahoma" w:hAnsi="Tahoma" w:cs="Tahoma"/>
        </w:rPr>
        <w:t>equest system.</w:t>
      </w:r>
    </w:p>
    <w:p w:rsidR="00B84A74" w:rsidRDefault="00111DE6" w:rsidP="00B84A74">
      <w:pPr>
        <w:numPr>
          <w:ilvl w:val="0"/>
          <w:numId w:val="7"/>
        </w:numPr>
        <w:tabs>
          <w:tab w:val="clear" w:pos="1066"/>
          <w:tab w:val="num" w:pos="346"/>
          <w:tab w:val="left" w:pos="450"/>
          <w:tab w:val="num" w:pos="1094"/>
        </w:tabs>
        <w:ind w:hanging="256"/>
        <w:jc w:val="both"/>
        <w:rPr>
          <w:rFonts w:ascii="Tahoma" w:hAnsi="Tahoma" w:cs="Tahoma"/>
        </w:rPr>
      </w:pPr>
      <w:r w:rsidRPr="00B75DED">
        <w:rPr>
          <w:rFonts w:ascii="Tahoma" w:hAnsi="Tahoma" w:cs="Tahoma"/>
        </w:rPr>
        <w:t>The Company reserves the right to audit reports for irregularities and potential corrupt data including, speed spikes or any other erroneous data and associated software, firmware or hardware issues that may affect the accuracy of the data.</w:t>
      </w:r>
    </w:p>
    <w:p w:rsidR="00B84A74" w:rsidRDefault="005455E1" w:rsidP="004C1664">
      <w:pPr>
        <w:numPr>
          <w:ilvl w:val="0"/>
          <w:numId w:val="7"/>
        </w:numPr>
        <w:tabs>
          <w:tab w:val="clear" w:pos="1066"/>
          <w:tab w:val="num" w:pos="346"/>
          <w:tab w:val="left" w:pos="450"/>
          <w:tab w:val="num" w:pos="1094"/>
        </w:tabs>
        <w:ind w:hanging="256"/>
        <w:jc w:val="both"/>
        <w:rPr>
          <w:rFonts w:ascii="Tahoma" w:hAnsi="Tahoma" w:cs="Tahoma"/>
        </w:rPr>
      </w:pPr>
      <w:r>
        <w:rPr>
          <w:rFonts w:ascii="Tahoma" w:hAnsi="Tahoma" w:cs="Tahoma"/>
        </w:rPr>
        <w:t xml:space="preserve">Contractor </w:t>
      </w:r>
      <w:r w:rsidR="005D322B">
        <w:rPr>
          <w:rFonts w:ascii="Tahoma" w:hAnsi="Tahoma" w:cs="Tahoma"/>
        </w:rPr>
        <w:t xml:space="preserve">shall </w:t>
      </w:r>
      <w:r w:rsidR="00FD104B">
        <w:rPr>
          <w:rFonts w:ascii="Tahoma" w:hAnsi="Tahoma" w:cs="Tahoma"/>
        </w:rPr>
        <w:t xml:space="preserve">check scheduled reports and </w:t>
      </w:r>
      <w:r w:rsidR="00111DE6" w:rsidRPr="00B75DED">
        <w:rPr>
          <w:rFonts w:ascii="Tahoma" w:hAnsi="Tahoma" w:cs="Tahoma"/>
        </w:rPr>
        <w:t xml:space="preserve">investigate all reported instances of corrupt data and rectify and reissue the reports. </w:t>
      </w:r>
      <w:r>
        <w:rPr>
          <w:rFonts w:ascii="Tahoma" w:hAnsi="Tahoma" w:cs="Tahoma"/>
        </w:rPr>
        <w:t>Contractor</w:t>
      </w:r>
      <w:r w:rsidR="00111DE6" w:rsidRPr="00B75DED">
        <w:rPr>
          <w:rFonts w:ascii="Tahoma" w:hAnsi="Tahoma" w:cs="Tahoma"/>
        </w:rPr>
        <w:t xml:space="preserve"> will also notify the recipient of the discrepancies in their report.</w:t>
      </w:r>
    </w:p>
    <w:p w:rsidR="00B84A74" w:rsidRDefault="00111DE6" w:rsidP="00B84A74">
      <w:pPr>
        <w:numPr>
          <w:ilvl w:val="0"/>
          <w:numId w:val="7"/>
        </w:numPr>
        <w:tabs>
          <w:tab w:val="clear" w:pos="1066"/>
          <w:tab w:val="num" w:pos="346"/>
          <w:tab w:val="left" w:pos="450"/>
          <w:tab w:val="num" w:pos="1094"/>
        </w:tabs>
        <w:ind w:hanging="256"/>
        <w:jc w:val="both"/>
        <w:rPr>
          <w:rFonts w:ascii="Tahoma" w:hAnsi="Tahoma" w:cs="Tahoma"/>
        </w:rPr>
      </w:pPr>
      <w:r w:rsidRPr="00B75DED">
        <w:rPr>
          <w:rFonts w:ascii="Tahoma" w:hAnsi="Tahoma" w:cs="Tahoma"/>
        </w:rPr>
        <w:t>Penalties will b</w:t>
      </w:r>
      <w:r w:rsidR="004C1664">
        <w:rPr>
          <w:rFonts w:ascii="Tahoma" w:hAnsi="Tahoma" w:cs="Tahoma"/>
        </w:rPr>
        <w:t xml:space="preserve">e applied by the Company to </w:t>
      </w:r>
      <w:r w:rsidR="005455E1">
        <w:rPr>
          <w:rFonts w:ascii="Tahoma" w:hAnsi="Tahoma" w:cs="Tahoma"/>
        </w:rPr>
        <w:t>Contractor</w:t>
      </w:r>
      <w:r w:rsidRPr="00B75DED">
        <w:rPr>
          <w:rFonts w:ascii="Tahoma" w:hAnsi="Tahoma" w:cs="Tahoma"/>
        </w:rPr>
        <w:t xml:space="preserve"> for any instances of corrupt data.</w:t>
      </w:r>
    </w:p>
    <w:p w:rsidR="00B84A74" w:rsidRDefault="00C7069A"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Real Time</w:t>
      </w:r>
      <w:r w:rsidR="002470D0" w:rsidRPr="00C57081">
        <w:rPr>
          <w:rFonts w:ascii="Tahoma" w:hAnsi="Tahoma" w:cs="Tahoma"/>
        </w:rPr>
        <w:t xml:space="preserve"> </w:t>
      </w:r>
      <w:r w:rsidR="00BB5A53">
        <w:rPr>
          <w:rFonts w:ascii="Tahoma" w:hAnsi="Tahoma" w:cs="Tahoma"/>
        </w:rPr>
        <w:t>(</w:t>
      </w:r>
      <w:r w:rsidR="00BB5A53" w:rsidRPr="00C57081">
        <w:rPr>
          <w:rFonts w:ascii="Tahoma" w:hAnsi="Tahoma" w:cs="Tahoma"/>
        </w:rPr>
        <w:t>based on</w:t>
      </w:r>
      <w:r w:rsidR="00BB5A53">
        <w:rPr>
          <w:rFonts w:ascii="Tahoma" w:hAnsi="Tahoma" w:cs="Tahoma"/>
        </w:rPr>
        <w:t xml:space="preserve"> GPRS</w:t>
      </w:r>
      <w:r w:rsidR="00BB5A53" w:rsidRPr="00C57081">
        <w:rPr>
          <w:rFonts w:ascii="Tahoma" w:hAnsi="Tahoma" w:cs="Tahoma"/>
        </w:rPr>
        <w:t xml:space="preserve"> coverage</w:t>
      </w:r>
      <w:r w:rsidR="00BB5A53">
        <w:rPr>
          <w:rFonts w:ascii="Tahoma" w:hAnsi="Tahoma" w:cs="Tahoma"/>
        </w:rPr>
        <w:t>)</w:t>
      </w:r>
      <w:r w:rsidR="00BB5A53" w:rsidRPr="00C57081">
        <w:rPr>
          <w:rFonts w:ascii="Tahoma" w:hAnsi="Tahoma" w:cs="Tahoma"/>
        </w:rPr>
        <w:t xml:space="preserve"> </w:t>
      </w:r>
      <w:r w:rsidR="002470D0" w:rsidRPr="00C57081">
        <w:rPr>
          <w:rFonts w:ascii="Tahoma" w:hAnsi="Tahoma" w:cs="Tahoma"/>
        </w:rPr>
        <w:t xml:space="preserve">and </w:t>
      </w:r>
      <w:r w:rsidRPr="00C57081">
        <w:rPr>
          <w:rFonts w:ascii="Tahoma" w:hAnsi="Tahoma" w:cs="Tahoma"/>
        </w:rPr>
        <w:t>Historical</w:t>
      </w:r>
      <w:r w:rsidR="002470D0" w:rsidRPr="00C57081">
        <w:rPr>
          <w:rFonts w:ascii="Tahoma" w:hAnsi="Tahoma" w:cs="Tahoma"/>
        </w:rPr>
        <w:t xml:space="preserve"> </w:t>
      </w:r>
      <w:smartTag w:uri="urn:schemas-microsoft-com:office:smarttags" w:element="stockticker">
        <w:r w:rsidR="002470D0" w:rsidRPr="00C57081">
          <w:rPr>
            <w:rFonts w:ascii="Tahoma" w:hAnsi="Tahoma" w:cs="Tahoma"/>
          </w:rPr>
          <w:t>GPS</w:t>
        </w:r>
      </w:smartTag>
      <w:r w:rsidR="002470D0" w:rsidRPr="00C57081">
        <w:rPr>
          <w:rFonts w:ascii="Tahoma" w:hAnsi="Tahoma" w:cs="Tahoma"/>
        </w:rPr>
        <w:t xml:space="preserve"> Tracking functionality.</w:t>
      </w:r>
    </w:p>
    <w:p w:rsidR="00B84A74" w:rsidRDefault="002470D0" w:rsidP="004C166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Integration of the Compan</w:t>
      </w:r>
      <w:r w:rsidR="00C21332" w:rsidRPr="00C57081">
        <w:rPr>
          <w:rFonts w:ascii="Tahoma" w:hAnsi="Tahoma" w:cs="Tahoma"/>
        </w:rPr>
        <w:t>y’s</w:t>
      </w:r>
      <w:r w:rsidRPr="00C57081">
        <w:rPr>
          <w:rFonts w:ascii="Tahoma" w:hAnsi="Tahoma" w:cs="Tahoma"/>
        </w:rPr>
        <w:t xml:space="preserve"> mapping requirements</w:t>
      </w:r>
      <w:r w:rsidR="00C21332" w:rsidRPr="00C57081">
        <w:rPr>
          <w:rFonts w:ascii="Tahoma" w:hAnsi="Tahoma" w:cs="Tahoma"/>
        </w:rPr>
        <w:t xml:space="preserve"> into </w:t>
      </w:r>
      <w:r w:rsidR="005455E1">
        <w:rPr>
          <w:rFonts w:ascii="Tahoma" w:hAnsi="Tahoma" w:cs="Tahoma"/>
        </w:rPr>
        <w:t>Contractor</w:t>
      </w:r>
      <w:r w:rsidR="00C21332" w:rsidRPr="00C57081">
        <w:rPr>
          <w:rFonts w:ascii="Tahoma" w:hAnsi="Tahoma" w:cs="Tahoma"/>
        </w:rPr>
        <w:t>’s system</w:t>
      </w:r>
      <w:r w:rsidRPr="00C57081">
        <w:rPr>
          <w:rFonts w:ascii="Tahoma" w:hAnsi="Tahoma" w:cs="Tahoma"/>
        </w:rPr>
        <w:t>.</w:t>
      </w:r>
    </w:p>
    <w:p w:rsidR="00B84A74" w:rsidRDefault="005455E1" w:rsidP="00B84A74">
      <w:pPr>
        <w:numPr>
          <w:ilvl w:val="0"/>
          <w:numId w:val="7"/>
        </w:numPr>
        <w:tabs>
          <w:tab w:val="clear" w:pos="1066"/>
          <w:tab w:val="num" w:pos="346"/>
          <w:tab w:val="left" w:pos="450"/>
          <w:tab w:val="num" w:pos="1094"/>
        </w:tabs>
        <w:ind w:hanging="256"/>
        <w:jc w:val="both"/>
        <w:rPr>
          <w:rFonts w:ascii="Tahoma" w:hAnsi="Tahoma" w:cs="Tahoma"/>
        </w:rPr>
      </w:pPr>
      <w:r>
        <w:rPr>
          <w:rFonts w:ascii="Tahoma" w:hAnsi="Tahoma" w:cs="Tahoma"/>
        </w:rPr>
        <w:t>Contractor</w:t>
      </w:r>
      <w:r w:rsidR="00627629" w:rsidRPr="00C57081">
        <w:rPr>
          <w:rFonts w:ascii="Tahoma" w:hAnsi="Tahoma" w:cs="Tahoma"/>
        </w:rPr>
        <w:t xml:space="preserve"> shall provide</w:t>
      </w:r>
      <w:r w:rsidR="00C87B61">
        <w:rPr>
          <w:rFonts w:ascii="Tahoma" w:hAnsi="Tahoma" w:cs="Tahoma"/>
        </w:rPr>
        <w:t xml:space="preserve"> suitable and appropriate</w:t>
      </w:r>
      <w:r w:rsidR="00627629" w:rsidRPr="00C57081">
        <w:rPr>
          <w:rFonts w:ascii="Tahoma" w:hAnsi="Tahoma" w:cs="Tahoma"/>
        </w:rPr>
        <w:t xml:space="preserve"> response</w:t>
      </w:r>
      <w:r w:rsidR="00C7069A" w:rsidRPr="00C57081">
        <w:rPr>
          <w:rFonts w:ascii="Tahoma" w:hAnsi="Tahoma" w:cs="Tahoma"/>
        </w:rPr>
        <w:t>s</w:t>
      </w:r>
      <w:r w:rsidR="00627629" w:rsidRPr="00C57081">
        <w:rPr>
          <w:rFonts w:ascii="Tahoma" w:hAnsi="Tahoma" w:cs="Tahoma"/>
        </w:rPr>
        <w:t xml:space="preserve"> to technical questions/requests and provide the Company </w:t>
      </w:r>
      <w:r w:rsidR="0087432B" w:rsidRPr="00C57081">
        <w:rPr>
          <w:rFonts w:ascii="Tahoma" w:hAnsi="Tahoma" w:cs="Tahoma"/>
        </w:rPr>
        <w:t xml:space="preserve">monthly </w:t>
      </w:r>
      <w:r w:rsidR="00627629" w:rsidRPr="00C57081">
        <w:rPr>
          <w:rFonts w:ascii="Tahoma" w:hAnsi="Tahoma" w:cs="Tahoma"/>
        </w:rPr>
        <w:t xml:space="preserve">reports on average response time and time to correct in accordance with the </w:t>
      </w:r>
      <w:r w:rsidR="0087432B" w:rsidRPr="00C57081">
        <w:rPr>
          <w:rFonts w:ascii="Tahoma" w:hAnsi="Tahoma" w:cs="Tahoma"/>
        </w:rPr>
        <w:t>Customer Support</w:t>
      </w:r>
      <w:r w:rsidR="00627629" w:rsidRPr="00C57081">
        <w:rPr>
          <w:rFonts w:ascii="Tahoma" w:hAnsi="Tahoma" w:cs="Tahoma"/>
        </w:rPr>
        <w:t xml:space="preserve"> request system.</w:t>
      </w:r>
    </w:p>
    <w:p w:rsidR="00B84A74" w:rsidRDefault="005C6943"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 xml:space="preserve">Supply </w:t>
      </w:r>
      <w:r w:rsidR="00132F3F" w:rsidRPr="00C57081">
        <w:rPr>
          <w:rFonts w:ascii="Tahoma" w:hAnsi="Tahoma" w:cs="Tahoma"/>
        </w:rPr>
        <w:t xml:space="preserve">all data </w:t>
      </w:r>
      <w:r w:rsidR="00974794" w:rsidRPr="00C57081">
        <w:rPr>
          <w:rFonts w:ascii="Tahoma" w:hAnsi="Tahoma" w:cs="Tahoma"/>
        </w:rPr>
        <w:t>generated</w:t>
      </w:r>
      <w:r w:rsidRPr="00C57081">
        <w:rPr>
          <w:rFonts w:ascii="Tahoma" w:hAnsi="Tahoma" w:cs="Tahoma"/>
        </w:rPr>
        <w:t xml:space="preserve"> </w:t>
      </w:r>
      <w:r w:rsidR="00132F3F" w:rsidRPr="00C57081">
        <w:rPr>
          <w:rFonts w:ascii="Tahoma" w:hAnsi="Tahoma" w:cs="Tahoma"/>
        </w:rPr>
        <w:t>by the system</w:t>
      </w:r>
      <w:r w:rsidR="00C87B61">
        <w:rPr>
          <w:rFonts w:ascii="Tahoma" w:hAnsi="Tahoma" w:cs="Tahoma"/>
        </w:rPr>
        <w:t xml:space="preserve"> in such a format</w:t>
      </w:r>
      <w:r w:rsidR="00132F3F" w:rsidRPr="00C57081">
        <w:rPr>
          <w:rFonts w:ascii="Tahoma" w:hAnsi="Tahoma" w:cs="Tahoma"/>
        </w:rPr>
        <w:t xml:space="preserve"> to </w:t>
      </w:r>
      <w:r w:rsidR="00AA173E" w:rsidRPr="00C57081">
        <w:rPr>
          <w:rFonts w:ascii="Tahoma" w:hAnsi="Tahoma" w:cs="Tahoma"/>
        </w:rPr>
        <w:t>ensure it is compatible with</w:t>
      </w:r>
      <w:r w:rsidR="00132F3F" w:rsidRPr="00C57081">
        <w:rPr>
          <w:rFonts w:ascii="Tahoma" w:hAnsi="Tahoma" w:cs="Tahoma"/>
        </w:rPr>
        <w:t xml:space="preserve"> </w:t>
      </w:r>
      <w:r w:rsidR="00AA173E" w:rsidRPr="00C57081">
        <w:rPr>
          <w:rFonts w:ascii="Tahoma" w:hAnsi="Tahoma" w:cs="Tahoma"/>
        </w:rPr>
        <w:t xml:space="preserve">the </w:t>
      </w:r>
      <w:r w:rsidR="0087432B" w:rsidRPr="00C57081">
        <w:rPr>
          <w:rFonts w:ascii="Tahoma" w:hAnsi="Tahoma" w:cs="Tahoma"/>
        </w:rPr>
        <w:t xml:space="preserve">Company’s choice of </w:t>
      </w:r>
      <w:smartTag w:uri="urn:schemas-microsoft-com:office:smarttags" w:element="stockticker">
        <w:r w:rsidR="009C0C92">
          <w:rPr>
            <w:rFonts w:ascii="Tahoma" w:hAnsi="Tahoma" w:cs="Tahoma"/>
          </w:rPr>
          <w:t>API</w:t>
        </w:r>
      </w:smartTag>
      <w:r w:rsidR="00FA0D4F">
        <w:rPr>
          <w:rFonts w:ascii="Tahoma" w:hAnsi="Tahoma" w:cs="Tahoma"/>
        </w:rPr>
        <w:t xml:space="preserve"> (Application Programming Interface)</w:t>
      </w:r>
      <w:r w:rsidR="009C0C92">
        <w:rPr>
          <w:rFonts w:ascii="Tahoma" w:hAnsi="Tahoma" w:cs="Tahoma"/>
        </w:rPr>
        <w:t xml:space="preserve"> </w:t>
      </w:r>
      <w:r w:rsidR="00402A6A">
        <w:rPr>
          <w:rFonts w:ascii="Tahoma" w:hAnsi="Tahoma" w:cs="Tahoma"/>
        </w:rPr>
        <w:t>as described in section C6-Technical Specification of this contract.</w:t>
      </w:r>
    </w:p>
    <w:p w:rsidR="00B84A74" w:rsidRDefault="001463B7" w:rsidP="004C166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All technical related issues involving</w:t>
      </w:r>
      <w:r w:rsidR="008C0961" w:rsidRPr="00C57081">
        <w:rPr>
          <w:rFonts w:ascii="Tahoma" w:hAnsi="Tahoma" w:cs="Tahoma"/>
        </w:rPr>
        <w:t xml:space="preserve"> hardware, firmware and software shall be resolved at </w:t>
      </w:r>
      <w:r w:rsidR="005455E1">
        <w:rPr>
          <w:rFonts w:ascii="Tahoma" w:hAnsi="Tahoma" w:cs="Tahoma"/>
        </w:rPr>
        <w:t>Contractor</w:t>
      </w:r>
      <w:r w:rsidR="00A34BA6" w:rsidRPr="00C57081">
        <w:rPr>
          <w:rFonts w:ascii="Tahoma" w:hAnsi="Tahoma" w:cs="Tahoma"/>
        </w:rPr>
        <w:t>’s</w:t>
      </w:r>
      <w:r w:rsidR="008C0961" w:rsidRPr="00C57081">
        <w:rPr>
          <w:rFonts w:ascii="Tahoma" w:hAnsi="Tahoma" w:cs="Tahoma"/>
        </w:rPr>
        <w:t xml:space="preserve"> expense.</w:t>
      </w:r>
    </w:p>
    <w:p w:rsidR="005C6943" w:rsidRDefault="005C6943" w:rsidP="005C6943">
      <w:pPr>
        <w:jc w:val="both"/>
        <w:rPr>
          <w:rFonts w:ascii="Tahoma" w:hAnsi="Tahoma" w:cs="Tahoma"/>
        </w:rPr>
      </w:pPr>
    </w:p>
    <w:p w:rsidR="000D3DD8" w:rsidRDefault="000D3DD8" w:rsidP="005C6943">
      <w:pPr>
        <w:jc w:val="both"/>
        <w:rPr>
          <w:rFonts w:ascii="Tahoma" w:hAnsi="Tahoma" w:cs="Tahoma"/>
        </w:rPr>
      </w:pPr>
    </w:p>
    <w:p w:rsidR="000D3DD8" w:rsidRDefault="000D3DD8" w:rsidP="005C6943">
      <w:pPr>
        <w:jc w:val="both"/>
        <w:rPr>
          <w:rFonts w:ascii="Tahoma" w:hAnsi="Tahoma" w:cs="Tahoma"/>
        </w:rPr>
      </w:pPr>
    </w:p>
    <w:p w:rsidR="000D3DD8" w:rsidRDefault="000D3DD8" w:rsidP="005C6943">
      <w:pPr>
        <w:jc w:val="both"/>
        <w:rPr>
          <w:rFonts w:ascii="Tahoma" w:hAnsi="Tahoma" w:cs="Tahoma"/>
        </w:rPr>
      </w:pPr>
    </w:p>
    <w:p w:rsidR="00A16BBF" w:rsidRDefault="00A16BBF" w:rsidP="005C6943">
      <w:pPr>
        <w:jc w:val="both"/>
        <w:rPr>
          <w:rFonts w:ascii="Tahoma" w:hAnsi="Tahoma" w:cs="Tahoma"/>
        </w:rPr>
      </w:pPr>
    </w:p>
    <w:p w:rsidR="00946755" w:rsidRPr="00946755" w:rsidRDefault="00144490" w:rsidP="000D3DD8">
      <w:pPr>
        <w:pStyle w:val="Heading1"/>
        <w:tabs>
          <w:tab w:val="clear" w:pos="851"/>
          <w:tab w:val="num" w:pos="990"/>
        </w:tabs>
        <w:ind w:left="810" w:hanging="810"/>
      </w:pPr>
      <w:bookmarkStart w:id="6" w:name="_Toc262307258"/>
      <w:r w:rsidRPr="00E439A3">
        <w:t>H</w:t>
      </w:r>
      <w:r>
        <w:t>ardware</w:t>
      </w:r>
      <w:bookmarkEnd w:id="6"/>
    </w:p>
    <w:p w:rsidR="000D3DD8" w:rsidRDefault="0031728F">
      <w:pPr>
        <w:pStyle w:val="Heading2"/>
        <w:tabs>
          <w:tab w:val="num" w:pos="0"/>
        </w:tabs>
        <w:ind w:left="810" w:hanging="810"/>
        <w:jc w:val="both"/>
        <w:rPr>
          <w:rFonts w:ascii="Tahoma" w:hAnsi="Tahoma" w:cs="Tahoma"/>
          <w:i w:val="0"/>
          <w:iCs w:val="0"/>
          <w:sz w:val="20"/>
          <w:szCs w:val="24"/>
        </w:rPr>
      </w:pPr>
      <w:bookmarkStart w:id="7" w:name="_Toc262307259"/>
      <w:r w:rsidRPr="00946755">
        <w:rPr>
          <w:rFonts w:ascii="Tahoma" w:hAnsi="Tahoma" w:cs="Tahoma"/>
          <w:i w:val="0"/>
          <w:iCs w:val="0"/>
          <w:sz w:val="20"/>
          <w:szCs w:val="24"/>
        </w:rPr>
        <w:t>Hardware</w:t>
      </w:r>
      <w:bookmarkEnd w:id="7"/>
    </w:p>
    <w:p w:rsidR="009D1CAD" w:rsidRPr="00C57081" w:rsidRDefault="0031728F" w:rsidP="004C1664">
      <w:pPr>
        <w:ind w:left="810"/>
        <w:jc w:val="both"/>
        <w:rPr>
          <w:rFonts w:ascii="Tahoma" w:hAnsi="Tahoma" w:cs="Tahoma"/>
        </w:rPr>
      </w:pPr>
      <w:r w:rsidRPr="0031728F">
        <w:rPr>
          <w:rFonts w:ascii="Tahoma" w:hAnsi="Tahoma" w:cs="Tahoma"/>
        </w:rPr>
        <w:t xml:space="preserve"> </w:t>
      </w:r>
      <w:r w:rsidR="005455E1">
        <w:rPr>
          <w:rFonts w:ascii="Tahoma" w:hAnsi="Tahoma" w:cs="Tahoma"/>
        </w:rPr>
        <w:t xml:space="preserve">Contractor </w:t>
      </w:r>
      <w:r w:rsidRPr="0031728F">
        <w:rPr>
          <w:rFonts w:ascii="Tahoma" w:hAnsi="Tahoma" w:cs="Tahoma"/>
        </w:rPr>
        <w:t xml:space="preserve">will supply all necessary hardware for each vehicle. </w:t>
      </w:r>
      <w:r w:rsidR="009D1CAD" w:rsidRPr="0031728F">
        <w:rPr>
          <w:rFonts w:ascii="Tahoma" w:hAnsi="Tahoma" w:cs="Tahoma"/>
        </w:rPr>
        <w:t xml:space="preserve">Hardware will be of a standard that will minimise the ability of </w:t>
      </w:r>
      <w:r w:rsidR="00402A6A" w:rsidRPr="0031728F">
        <w:rPr>
          <w:rFonts w:ascii="Tahoma" w:hAnsi="Tahoma" w:cs="Tahoma"/>
        </w:rPr>
        <w:t xml:space="preserve">unauthorised </w:t>
      </w:r>
      <w:r w:rsidR="009D1CAD" w:rsidRPr="0031728F">
        <w:rPr>
          <w:rFonts w:ascii="Tahoma" w:hAnsi="Tahoma" w:cs="Tahoma"/>
        </w:rPr>
        <w:t>person</w:t>
      </w:r>
      <w:r w:rsidR="00402A6A" w:rsidRPr="0031728F">
        <w:rPr>
          <w:rFonts w:ascii="Tahoma" w:hAnsi="Tahoma" w:cs="Tahoma"/>
        </w:rPr>
        <w:t>s</w:t>
      </w:r>
      <w:r w:rsidR="009D1CAD" w:rsidRPr="0031728F">
        <w:rPr>
          <w:rFonts w:ascii="Tahoma" w:hAnsi="Tahoma" w:cs="Tahoma"/>
        </w:rPr>
        <w:t xml:space="preserve"> to prevent data from being produced, recorded, communicated or influenced.</w:t>
      </w:r>
      <w:r w:rsidR="00280D0F" w:rsidRPr="0031728F">
        <w:rPr>
          <w:rFonts w:ascii="Tahoma" w:hAnsi="Tahoma" w:cs="Tahoma"/>
        </w:rPr>
        <w:t xml:space="preserve"> </w:t>
      </w:r>
      <w:r w:rsidR="005455E1">
        <w:rPr>
          <w:rFonts w:ascii="Tahoma" w:hAnsi="Tahoma" w:cs="Tahoma"/>
        </w:rPr>
        <w:t>Contractor</w:t>
      </w:r>
      <w:r w:rsidR="00280D0F" w:rsidRPr="0031728F">
        <w:rPr>
          <w:rFonts w:ascii="Tahoma" w:hAnsi="Tahoma" w:cs="Tahoma"/>
        </w:rPr>
        <w:t xml:space="preserve"> shall warranty the hardware and installation for the life of the contract.</w:t>
      </w:r>
      <w:r w:rsidR="009D1CAD" w:rsidRPr="0031728F">
        <w:rPr>
          <w:rFonts w:ascii="Tahoma" w:hAnsi="Tahoma" w:cs="Tahoma"/>
        </w:rPr>
        <w:t xml:space="preserve"> The </w:t>
      </w:r>
      <w:r w:rsidR="000C5A8A" w:rsidRPr="0031728F">
        <w:rPr>
          <w:rFonts w:ascii="Tahoma" w:hAnsi="Tahoma" w:cs="Tahoma"/>
        </w:rPr>
        <w:t>mini</w:t>
      </w:r>
      <w:smartTag w:uri="urn:schemas-microsoft-com:office:smarttags" w:element="PersonName">
        <w:r w:rsidR="000C5A8A" w:rsidRPr="0031728F">
          <w:rPr>
            <w:rFonts w:ascii="Tahoma" w:hAnsi="Tahoma" w:cs="Tahoma"/>
          </w:rPr>
          <w:t>mum</w:t>
        </w:r>
      </w:smartTag>
      <w:r w:rsidR="000C5A8A" w:rsidRPr="0031728F">
        <w:rPr>
          <w:rFonts w:ascii="Tahoma" w:hAnsi="Tahoma" w:cs="Tahoma"/>
        </w:rPr>
        <w:t xml:space="preserve"> specifications are as follows:</w:t>
      </w:r>
    </w:p>
    <w:p w:rsidR="00B84A74" w:rsidRDefault="00B84A74" w:rsidP="00B84A74">
      <w:pPr>
        <w:tabs>
          <w:tab w:val="left" w:pos="450"/>
          <w:tab w:val="num" w:pos="1094"/>
        </w:tabs>
        <w:ind w:left="1066"/>
        <w:jc w:val="both"/>
        <w:rPr>
          <w:rFonts w:ascii="Tahoma" w:hAnsi="Tahoma" w:cs="Tahoma"/>
        </w:rPr>
      </w:pPr>
    </w:p>
    <w:p w:rsidR="00B84A74" w:rsidRDefault="009D1CAD"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 xml:space="preserve">The OBC </w:t>
      </w:r>
      <w:r w:rsidR="000C5A8A" w:rsidRPr="00C57081">
        <w:rPr>
          <w:rFonts w:ascii="Tahoma" w:hAnsi="Tahoma" w:cs="Tahoma"/>
        </w:rPr>
        <w:t>casing</w:t>
      </w:r>
      <w:r w:rsidR="00A34BA6" w:rsidRPr="00C57081">
        <w:rPr>
          <w:rFonts w:ascii="Tahoma" w:hAnsi="Tahoma" w:cs="Tahoma"/>
        </w:rPr>
        <w:t xml:space="preserve"> </w:t>
      </w:r>
      <w:r w:rsidRPr="00C57081">
        <w:rPr>
          <w:rFonts w:ascii="Tahoma" w:hAnsi="Tahoma" w:cs="Tahoma"/>
        </w:rPr>
        <w:t>shall be</w:t>
      </w:r>
      <w:r w:rsidR="000C5A8A" w:rsidRPr="00C57081">
        <w:rPr>
          <w:rFonts w:ascii="Tahoma" w:hAnsi="Tahoma" w:cs="Tahoma"/>
        </w:rPr>
        <w:t xml:space="preserve"> certified</w:t>
      </w:r>
      <w:r w:rsidRPr="00C57081">
        <w:rPr>
          <w:rFonts w:ascii="Tahoma" w:hAnsi="Tahoma" w:cs="Tahoma"/>
        </w:rPr>
        <w:t xml:space="preserve"> IP56 or greater</w:t>
      </w:r>
      <w:r w:rsidR="00A34BA6" w:rsidRPr="00C57081">
        <w:rPr>
          <w:rFonts w:ascii="Tahoma" w:hAnsi="Tahoma" w:cs="Tahoma"/>
        </w:rPr>
        <w:t xml:space="preserve"> with internal </w:t>
      </w:r>
      <w:smartTag w:uri="urn:schemas-microsoft-com:office:smarttags" w:element="stockticker">
        <w:r w:rsidR="00A34BA6" w:rsidRPr="00C57081">
          <w:rPr>
            <w:rFonts w:ascii="Tahoma" w:hAnsi="Tahoma" w:cs="Tahoma"/>
          </w:rPr>
          <w:t>GPS</w:t>
        </w:r>
      </w:smartTag>
      <w:r w:rsidR="00A34BA6" w:rsidRPr="00C57081">
        <w:rPr>
          <w:rFonts w:ascii="Tahoma" w:hAnsi="Tahoma" w:cs="Tahoma"/>
        </w:rPr>
        <w:t xml:space="preserve"> and GPRS </w:t>
      </w:r>
      <w:r w:rsidR="0031728F" w:rsidRPr="00C57081">
        <w:rPr>
          <w:rFonts w:ascii="Tahoma" w:hAnsi="Tahoma" w:cs="Tahoma"/>
        </w:rPr>
        <w:t>aerials</w:t>
      </w:r>
      <w:r w:rsidR="00A34BA6" w:rsidRPr="00C57081">
        <w:rPr>
          <w:rFonts w:ascii="Tahoma" w:hAnsi="Tahoma" w:cs="Tahoma"/>
        </w:rPr>
        <w:t>.</w:t>
      </w:r>
    </w:p>
    <w:p w:rsidR="00B84A74" w:rsidRDefault="00C46FB1" w:rsidP="00B84A74">
      <w:pPr>
        <w:numPr>
          <w:ilvl w:val="0"/>
          <w:numId w:val="7"/>
        </w:numPr>
        <w:tabs>
          <w:tab w:val="clear" w:pos="1066"/>
          <w:tab w:val="num" w:pos="346"/>
          <w:tab w:val="left" w:pos="450"/>
          <w:tab w:val="num" w:pos="1094"/>
        </w:tabs>
        <w:ind w:hanging="256"/>
        <w:jc w:val="both"/>
        <w:rPr>
          <w:rFonts w:ascii="Tahoma" w:hAnsi="Tahoma" w:cs="Tahoma"/>
        </w:rPr>
      </w:pPr>
      <w:r w:rsidRPr="0031728F">
        <w:rPr>
          <w:rFonts w:ascii="Tahoma" w:hAnsi="Tahoma" w:cs="Tahoma"/>
        </w:rPr>
        <w:t>OBC e</w:t>
      </w:r>
      <w:r w:rsidR="00A34BA6" w:rsidRPr="0031728F">
        <w:rPr>
          <w:rFonts w:ascii="Tahoma" w:hAnsi="Tahoma" w:cs="Tahoma"/>
        </w:rPr>
        <w:t>nclosure</w:t>
      </w:r>
      <w:r w:rsidRPr="0031728F">
        <w:rPr>
          <w:rFonts w:ascii="Tahoma" w:hAnsi="Tahoma" w:cs="Tahoma"/>
        </w:rPr>
        <w:t>s consisting of more tha</w:t>
      </w:r>
      <w:r w:rsidR="00402A6A" w:rsidRPr="0031728F">
        <w:rPr>
          <w:rFonts w:ascii="Tahoma" w:hAnsi="Tahoma" w:cs="Tahoma"/>
        </w:rPr>
        <w:t>n</w:t>
      </w:r>
      <w:r w:rsidRPr="0031728F">
        <w:rPr>
          <w:rFonts w:ascii="Tahoma" w:hAnsi="Tahoma" w:cs="Tahoma"/>
        </w:rPr>
        <w:t xml:space="preserve"> 1 casing piece</w:t>
      </w:r>
      <w:r w:rsidR="0031728F" w:rsidRPr="0031728F">
        <w:rPr>
          <w:rFonts w:ascii="Tahoma" w:hAnsi="Tahoma" w:cs="Tahoma"/>
        </w:rPr>
        <w:t xml:space="preserve"> if</w:t>
      </w:r>
      <w:r w:rsidR="00A34BA6" w:rsidRPr="0031728F">
        <w:rPr>
          <w:rFonts w:ascii="Tahoma" w:hAnsi="Tahoma" w:cs="Tahoma"/>
        </w:rPr>
        <w:t xml:space="preserve"> secured with </w:t>
      </w:r>
      <w:r w:rsidR="00280D0F" w:rsidRPr="0031728F">
        <w:rPr>
          <w:rFonts w:ascii="Tahoma" w:hAnsi="Tahoma" w:cs="Tahoma"/>
        </w:rPr>
        <w:t xml:space="preserve">screws shall be secured with a </w:t>
      </w:r>
      <w:r w:rsidR="00A34BA6" w:rsidRPr="0031728F">
        <w:rPr>
          <w:rFonts w:ascii="Tahoma" w:hAnsi="Tahoma" w:cs="Tahoma"/>
        </w:rPr>
        <w:t>security type</w:t>
      </w:r>
      <w:r w:rsidR="00280D0F" w:rsidRPr="0031728F">
        <w:rPr>
          <w:rFonts w:ascii="Tahoma" w:hAnsi="Tahoma" w:cs="Tahoma"/>
        </w:rPr>
        <w:t xml:space="preserve"> screw</w:t>
      </w:r>
      <w:r w:rsidR="00A34BA6" w:rsidRPr="0031728F">
        <w:rPr>
          <w:rFonts w:ascii="Tahoma" w:hAnsi="Tahoma" w:cs="Tahoma"/>
        </w:rPr>
        <w:t xml:space="preserve"> </w:t>
      </w:r>
      <w:r w:rsidR="000C5A8A" w:rsidRPr="0031728F">
        <w:rPr>
          <w:rFonts w:ascii="Tahoma" w:hAnsi="Tahoma" w:cs="Tahoma"/>
        </w:rPr>
        <w:t>that cannot be removed by a normal flat blade</w:t>
      </w:r>
      <w:r w:rsidRPr="0031728F">
        <w:rPr>
          <w:rFonts w:ascii="Tahoma" w:hAnsi="Tahoma" w:cs="Tahoma"/>
        </w:rPr>
        <w:t xml:space="preserve"> (slot head)</w:t>
      </w:r>
      <w:r w:rsidR="00472D04" w:rsidRPr="0031728F">
        <w:rPr>
          <w:rFonts w:ascii="Tahoma" w:hAnsi="Tahoma" w:cs="Tahoma"/>
        </w:rPr>
        <w:t xml:space="preserve">, </w:t>
      </w:r>
      <w:r w:rsidRPr="0031728F">
        <w:rPr>
          <w:rFonts w:ascii="Tahoma" w:hAnsi="Tahoma" w:cs="Tahoma"/>
        </w:rPr>
        <w:t>Crosshead (Phillips</w:t>
      </w:r>
      <w:r w:rsidR="000C5A8A" w:rsidRPr="0031728F">
        <w:rPr>
          <w:rFonts w:ascii="Tahoma" w:hAnsi="Tahoma" w:cs="Tahoma"/>
        </w:rPr>
        <w:t xml:space="preserve"> head</w:t>
      </w:r>
      <w:r w:rsidRPr="0031728F">
        <w:rPr>
          <w:rFonts w:ascii="Tahoma" w:hAnsi="Tahoma" w:cs="Tahoma"/>
        </w:rPr>
        <w:t xml:space="preserve">, </w:t>
      </w:r>
      <w:proofErr w:type="spellStart"/>
      <w:r w:rsidRPr="0031728F">
        <w:rPr>
          <w:rFonts w:ascii="Tahoma" w:hAnsi="Tahoma" w:cs="Tahoma"/>
        </w:rPr>
        <w:t>posi</w:t>
      </w:r>
      <w:proofErr w:type="spellEnd"/>
      <w:r w:rsidRPr="0031728F">
        <w:rPr>
          <w:rFonts w:ascii="Tahoma" w:hAnsi="Tahoma" w:cs="Tahoma"/>
        </w:rPr>
        <w:t>-drive)</w:t>
      </w:r>
      <w:r w:rsidR="000C5A8A" w:rsidRPr="0031728F">
        <w:rPr>
          <w:rFonts w:ascii="Tahoma" w:hAnsi="Tahoma" w:cs="Tahoma"/>
        </w:rPr>
        <w:t xml:space="preserve"> screw driver</w:t>
      </w:r>
      <w:r w:rsidR="00472D04" w:rsidRPr="0031728F">
        <w:rPr>
          <w:rFonts w:ascii="Tahoma" w:hAnsi="Tahoma" w:cs="Tahoma"/>
        </w:rPr>
        <w:t xml:space="preserve"> or Hex Key (Allen Head Key)</w:t>
      </w:r>
      <w:r w:rsidR="00A34BA6" w:rsidRPr="0031728F">
        <w:rPr>
          <w:rFonts w:ascii="Tahoma" w:hAnsi="Tahoma" w:cs="Tahoma"/>
        </w:rPr>
        <w:t>.</w:t>
      </w:r>
      <w:r w:rsidR="00882677" w:rsidRPr="0031728F">
        <w:rPr>
          <w:rFonts w:ascii="Tahoma" w:hAnsi="Tahoma" w:cs="Tahoma"/>
        </w:rPr>
        <w:t xml:space="preserve"> </w:t>
      </w:r>
      <w:r w:rsidR="00086D56" w:rsidRPr="0031728F">
        <w:rPr>
          <w:rFonts w:ascii="Tahoma" w:hAnsi="Tahoma" w:cs="Tahoma"/>
        </w:rPr>
        <w:t>All other</w:t>
      </w:r>
      <w:r w:rsidR="0031728F" w:rsidRPr="0031728F">
        <w:rPr>
          <w:rFonts w:ascii="Tahoma" w:hAnsi="Tahoma" w:cs="Tahoma"/>
        </w:rPr>
        <w:t xml:space="preserve"> Company approved </w:t>
      </w:r>
      <w:r w:rsidR="00086D56" w:rsidRPr="0031728F">
        <w:rPr>
          <w:rFonts w:ascii="Tahoma" w:hAnsi="Tahoma" w:cs="Tahoma"/>
        </w:rPr>
        <w:t>OBC</w:t>
      </w:r>
      <w:r w:rsidR="0031728F" w:rsidRPr="0031728F">
        <w:rPr>
          <w:rFonts w:ascii="Tahoma" w:hAnsi="Tahoma" w:cs="Tahoma"/>
        </w:rPr>
        <w:t xml:space="preserve"> casing configurations that</w:t>
      </w:r>
      <w:r w:rsidR="00A4667A">
        <w:rPr>
          <w:rFonts w:ascii="Tahoma" w:hAnsi="Tahoma" w:cs="Tahoma"/>
        </w:rPr>
        <w:t xml:space="preserve"> are</w:t>
      </w:r>
      <w:r w:rsidR="0031728F" w:rsidRPr="0031728F">
        <w:rPr>
          <w:rFonts w:ascii="Tahoma" w:hAnsi="Tahoma" w:cs="Tahoma"/>
        </w:rPr>
        <w:t xml:space="preserve"> not described above</w:t>
      </w:r>
      <w:r w:rsidR="00086D56" w:rsidRPr="0031728F">
        <w:rPr>
          <w:rFonts w:ascii="Tahoma" w:hAnsi="Tahoma" w:cs="Tahoma"/>
        </w:rPr>
        <w:t xml:space="preserve"> </w:t>
      </w:r>
      <w:r w:rsidR="00B0305D" w:rsidRPr="0031728F">
        <w:rPr>
          <w:rFonts w:ascii="Tahoma" w:hAnsi="Tahoma" w:cs="Tahoma"/>
        </w:rPr>
        <w:t>shall be</w:t>
      </w:r>
      <w:r w:rsidR="00086D56" w:rsidRPr="0031728F">
        <w:rPr>
          <w:rFonts w:ascii="Tahoma" w:hAnsi="Tahoma" w:cs="Tahoma"/>
        </w:rPr>
        <w:t xml:space="preserve"> approved by the Company.</w:t>
      </w:r>
    </w:p>
    <w:p w:rsidR="00B84A74" w:rsidRDefault="00C46FB1"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 xml:space="preserve">OBC </w:t>
      </w:r>
      <w:r w:rsidR="00A72463" w:rsidRPr="00C57081">
        <w:rPr>
          <w:rFonts w:ascii="Tahoma" w:hAnsi="Tahoma" w:cs="Tahoma"/>
        </w:rPr>
        <w:t>enclosure</w:t>
      </w:r>
      <w:r w:rsidRPr="00C57081">
        <w:rPr>
          <w:rFonts w:ascii="Tahoma" w:hAnsi="Tahoma" w:cs="Tahoma"/>
        </w:rPr>
        <w:t xml:space="preserve"> consisting of more than 1 casing piece</w:t>
      </w:r>
      <w:r w:rsidR="00A72463" w:rsidRPr="00C57081">
        <w:rPr>
          <w:rFonts w:ascii="Tahoma" w:hAnsi="Tahoma" w:cs="Tahoma"/>
        </w:rPr>
        <w:t xml:space="preserve"> </w:t>
      </w:r>
      <w:r w:rsidRPr="00C57081">
        <w:rPr>
          <w:rFonts w:ascii="Tahoma" w:hAnsi="Tahoma" w:cs="Tahoma"/>
        </w:rPr>
        <w:t>shall be sealed with a mini</w:t>
      </w:r>
      <w:smartTag w:uri="urn:schemas-microsoft-com:office:smarttags" w:element="PersonName">
        <w:r w:rsidRPr="00C57081">
          <w:rPr>
            <w:rFonts w:ascii="Tahoma" w:hAnsi="Tahoma" w:cs="Tahoma"/>
          </w:rPr>
          <w:t>mum</w:t>
        </w:r>
      </w:smartTag>
      <w:r w:rsidRPr="00C57081">
        <w:rPr>
          <w:rFonts w:ascii="Tahoma" w:hAnsi="Tahoma" w:cs="Tahoma"/>
        </w:rPr>
        <w:t xml:space="preserve"> of two</w:t>
      </w:r>
      <w:r w:rsidR="00402A6A">
        <w:rPr>
          <w:rFonts w:ascii="Tahoma" w:hAnsi="Tahoma" w:cs="Tahoma"/>
        </w:rPr>
        <w:t xml:space="preserve"> clearly </w:t>
      </w:r>
      <w:r w:rsidR="003A7B0E">
        <w:rPr>
          <w:rFonts w:ascii="Tahoma" w:hAnsi="Tahoma" w:cs="Tahoma"/>
        </w:rPr>
        <w:t>visible</w:t>
      </w:r>
      <w:r w:rsidRPr="00C57081">
        <w:rPr>
          <w:rFonts w:ascii="Tahoma" w:hAnsi="Tahoma" w:cs="Tahoma"/>
        </w:rPr>
        <w:t xml:space="preserve"> </w:t>
      </w:r>
      <w:r w:rsidR="00A72463" w:rsidRPr="00C57081">
        <w:rPr>
          <w:rFonts w:ascii="Tahoma" w:hAnsi="Tahoma" w:cs="Tahoma"/>
        </w:rPr>
        <w:t>unique tamper resistant</w:t>
      </w:r>
      <w:r w:rsidR="00FC596B" w:rsidRPr="00C57081">
        <w:rPr>
          <w:rFonts w:ascii="Tahoma" w:hAnsi="Tahoma" w:cs="Tahoma"/>
        </w:rPr>
        <w:t xml:space="preserve"> stickers per casing joint prior </w:t>
      </w:r>
      <w:r w:rsidR="00A72463" w:rsidRPr="00C57081">
        <w:rPr>
          <w:rFonts w:ascii="Tahoma" w:hAnsi="Tahoma" w:cs="Tahoma"/>
        </w:rPr>
        <w:t>to the completion of installation</w:t>
      </w:r>
      <w:r w:rsidR="00A4667A">
        <w:rPr>
          <w:rFonts w:ascii="Tahoma" w:hAnsi="Tahoma" w:cs="Tahoma"/>
        </w:rPr>
        <w:t xml:space="preserve"> or replaced after maintenance or repair</w:t>
      </w:r>
      <w:r w:rsidR="00A72463" w:rsidRPr="00C57081">
        <w:rPr>
          <w:rFonts w:ascii="Tahoma" w:hAnsi="Tahoma" w:cs="Tahoma"/>
        </w:rPr>
        <w:t xml:space="preserve">. </w:t>
      </w:r>
    </w:p>
    <w:p w:rsidR="00B84A74" w:rsidRDefault="004605B5"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The OBC shall contain a back up battery</w:t>
      </w:r>
      <w:r w:rsidR="00E1029C" w:rsidRPr="00C57081">
        <w:rPr>
          <w:rFonts w:ascii="Tahoma" w:hAnsi="Tahoma" w:cs="Tahoma"/>
        </w:rPr>
        <w:t xml:space="preserve"> suitable for the conditions of operation</w:t>
      </w:r>
      <w:r w:rsidRPr="00C57081">
        <w:rPr>
          <w:rFonts w:ascii="Tahoma" w:hAnsi="Tahoma" w:cs="Tahoma"/>
        </w:rPr>
        <w:t xml:space="preserve"> capable of powering the </w:t>
      </w:r>
      <w:r w:rsidR="00E1029C" w:rsidRPr="00C57081">
        <w:rPr>
          <w:rFonts w:ascii="Tahoma" w:hAnsi="Tahoma" w:cs="Tahoma"/>
        </w:rPr>
        <w:t>full functionality of the OBC for a mini</w:t>
      </w:r>
      <w:smartTag w:uri="urn:schemas-microsoft-com:office:smarttags" w:element="PersonName">
        <w:r w:rsidR="00E1029C" w:rsidRPr="00C57081">
          <w:rPr>
            <w:rFonts w:ascii="Tahoma" w:hAnsi="Tahoma" w:cs="Tahoma"/>
          </w:rPr>
          <w:t>mum</w:t>
        </w:r>
      </w:smartTag>
      <w:r w:rsidR="00E1029C" w:rsidRPr="00C57081">
        <w:rPr>
          <w:rFonts w:ascii="Tahoma" w:hAnsi="Tahoma" w:cs="Tahoma"/>
        </w:rPr>
        <w:t xml:space="preserve"> of 60 minutes from the time of the main power disconnection.</w:t>
      </w:r>
      <w:r w:rsidR="00A4667A">
        <w:rPr>
          <w:rFonts w:ascii="Tahoma" w:hAnsi="Tahoma" w:cs="Tahoma"/>
        </w:rPr>
        <w:t xml:space="preserve"> </w:t>
      </w:r>
      <w:r w:rsidR="00FC596B" w:rsidRPr="00C57081">
        <w:rPr>
          <w:rFonts w:ascii="Tahoma" w:hAnsi="Tahoma" w:cs="Tahoma"/>
        </w:rPr>
        <w:t>M</w:t>
      </w:r>
      <w:r w:rsidR="003C49E4" w:rsidRPr="00C57081">
        <w:rPr>
          <w:rFonts w:ascii="Tahoma" w:hAnsi="Tahoma" w:cs="Tahoma"/>
        </w:rPr>
        <w:t>ain power disconnection</w:t>
      </w:r>
      <w:r w:rsidR="00A4667A">
        <w:rPr>
          <w:rFonts w:ascii="Tahoma" w:hAnsi="Tahoma" w:cs="Tahoma"/>
        </w:rPr>
        <w:t xml:space="preserve"> of either the vehicles constant battery positive or earth</w:t>
      </w:r>
      <w:r w:rsidR="003C49E4" w:rsidRPr="00C57081">
        <w:rPr>
          <w:rFonts w:ascii="Tahoma" w:hAnsi="Tahoma" w:cs="Tahoma"/>
        </w:rPr>
        <w:t xml:space="preserve"> shall be reported on,</w:t>
      </w:r>
      <w:r w:rsidR="00673273" w:rsidRPr="00673273">
        <w:rPr>
          <w:rFonts w:ascii="Tahoma" w:hAnsi="Tahoma" w:cs="Tahoma"/>
        </w:rPr>
        <w:t xml:space="preserve"> </w:t>
      </w:r>
      <w:r w:rsidR="00400E22">
        <w:rPr>
          <w:rFonts w:ascii="Tahoma" w:hAnsi="Tahoma" w:cs="Tahoma"/>
        </w:rPr>
        <w:t>immediately</w:t>
      </w:r>
      <w:r w:rsidR="00673273" w:rsidRPr="00C57081">
        <w:rPr>
          <w:rFonts w:ascii="Tahoma" w:hAnsi="Tahoma" w:cs="Tahoma"/>
        </w:rPr>
        <w:t xml:space="preserve"> of the event occurring when the vehicle is in a GPRS coverage area</w:t>
      </w:r>
      <w:r w:rsidR="003C49E4" w:rsidRPr="00C57081">
        <w:rPr>
          <w:rFonts w:ascii="Tahoma" w:hAnsi="Tahoma" w:cs="Tahoma"/>
        </w:rPr>
        <w:t xml:space="preserve"> </w:t>
      </w:r>
      <w:r w:rsidR="003C49E4" w:rsidRPr="008830F8">
        <w:rPr>
          <w:rFonts w:ascii="Tahoma" w:hAnsi="Tahoma" w:cs="Tahoma"/>
        </w:rPr>
        <w:t>with</w:t>
      </w:r>
      <w:r w:rsidR="003C49E4" w:rsidRPr="00C57081">
        <w:rPr>
          <w:rFonts w:ascii="Tahoma" w:hAnsi="Tahoma" w:cs="Tahoma"/>
        </w:rPr>
        <w:t xml:space="preserve"> the report available in the front end web</w:t>
      </w:r>
      <w:r w:rsidR="00F328B9" w:rsidRPr="00C57081">
        <w:rPr>
          <w:rFonts w:ascii="Tahoma" w:hAnsi="Tahoma" w:cs="Tahoma"/>
        </w:rPr>
        <w:t xml:space="preserve"> base, and alerted by email</w:t>
      </w:r>
      <w:r w:rsidR="00FC596B" w:rsidRPr="00C57081">
        <w:rPr>
          <w:rFonts w:ascii="Tahoma" w:hAnsi="Tahoma" w:cs="Tahoma"/>
        </w:rPr>
        <w:t xml:space="preserve"> or SMS</w:t>
      </w:r>
      <w:r w:rsidR="00F328B9" w:rsidRPr="00C57081">
        <w:rPr>
          <w:rFonts w:ascii="Tahoma" w:hAnsi="Tahoma" w:cs="Tahoma"/>
        </w:rPr>
        <w:t xml:space="preserve"> to the defined </w:t>
      </w:r>
      <w:r w:rsidR="00FC596B" w:rsidRPr="00C57081">
        <w:rPr>
          <w:rFonts w:ascii="Tahoma" w:hAnsi="Tahoma" w:cs="Tahoma"/>
        </w:rPr>
        <w:t>Company contacts</w:t>
      </w:r>
      <w:r w:rsidR="00F328B9" w:rsidRPr="00C57081">
        <w:rPr>
          <w:rFonts w:ascii="Tahoma" w:hAnsi="Tahoma" w:cs="Tahoma"/>
        </w:rPr>
        <w:t>.</w:t>
      </w:r>
    </w:p>
    <w:p w:rsidR="00B84A74" w:rsidRDefault="00D72CD8"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The hardware is to have</w:t>
      </w:r>
      <w:r w:rsidR="003A7B0E">
        <w:rPr>
          <w:rFonts w:ascii="Tahoma" w:hAnsi="Tahoma" w:cs="Tahoma"/>
        </w:rPr>
        <w:t xml:space="preserve"> an</w:t>
      </w:r>
      <w:r w:rsidRPr="00C57081">
        <w:rPr>
          <w:rFonts w:ascii="Tahoma" w:hAnsi="Tahoma" w:cs="Tahoma"/>
        </w:rPr>
        <w:t xml:space="preserve"> </w:t>
      </w:r>
      <w:r w:rsidR="00FC596B" w:rsidRPr="00C57081">
        <w:rPr>
          <w:rFonts w:ascii="Tahoma" w:hAnsi="Tahoma" w:cs="Tahoma"/>
        </w:rPr>
        <w:t>audible</w:t>
      </w:r>
      <w:r w:rsidR="003A7B0E">
        <w:rPr>
          <w:rFonts w:ascii="Tahoma" w:hAnsi="Tahoma" w:cs="Tahoma"/>
        </w:rPr>
        <w:t xml:space="preserve"> feedback</w:t>
      </w:r>
      <w:r w:rsidR="006E4175">
        <w:rPr>
          <w:rFonts w:ascii="Tahoma" w:hAnsi="Tahoma" w:cs="Tahoma"/>
        </w:rPr>
        <w:t xml:space="preserve"> (beeper)</w:t>
      </w:r>
      <w:r w:rsidR="003A7B0E">
        <w:rPr>
          <w:rFonts w:ascii="Tahoma" w:hAnsi="Tahoma" w:cs="Tahoma"/>
        </w:rPr>
        <w:t xml:space="preserve"> to</w:t>
      </w:r>
      <w:r w:rsidR="00FC596B" w:rsidRPr="00C57081">
        <w:rPr>
          <w:rFonts w:ascii="Tahoma" w:hAnsi="Tahoma" w:cs="Tahoma"/>
        </w:rPr>
        <w:t xml:space="preserve"> alert the driver of </w:t>
      </w:r>
      <w:r w:rsidRPr="00C57081">
        <w:rPr>
          <w:rFonts w:ascii="Tahoma" w:hAnsi="Tahoma" w:cs="Tahoma"/>
        </w:rPr>
        <w:t xml:space="preserve">positive </w:t>
      </w:r>
      <w:r w:rsidR="00FC596B" w:rsidRPr="00C57081">
        <w:rPr>
          <w:rFonts w:ascii="Tahoma" w:hAnsi="Tahoma" w:cs="Tahoma"/>
        </w:rPr>
        <w:t>activation of the drivers IVMS key.</w:t>
      </w:r>
    </w:p>
    <w:p w:rsidR="00B84A74" w:rsidRDefault="0087432B"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The system shall detect</w:t>
      </w:r>
      <w:r w:rsidR="004F49C8" w:rsidRPr="00C57081">
        <w:rPr>
          <w:rFonts w:ascii="Tahoma" w:hAnsi="Tahoma" w:cs="Tahoma"/>
        </w:rPr>
        <w:t xml:space="preserve"> and report</w:t>
      </w:r>
      <w:r w:rsidRPr="00C57081">
        <w:rPr>
          <w:rFonts w:ascii="Tahoma" w:hAnsi="Tahoma" w:cs="Tahoma"/>
        </w:rPr>
        <w:t xml:space="preserve"> </w:t>
      </w:r>
      <w:r w:rsidR="004F49C8" w:rsidRPr="00C57081">
        <w:rPr>
          <w:rFonts w:ascii="Tahoma" w:hAnsi="Tahoma" w:cs="Tahoma"/>
        </w:rPr>
        <w:t xml:space="preserve">interference with receiving </w:t>
      </w:r>
      <w:smartTag w:uri="urn:schemas-microsoft-com:office:smarttags" w:element="stockticker">
        <w:r w:rsidR="004F49C8" w:rsidRPr="00C57081">
          <w:rPr>
            <w:rFonts w:ascii="Tahoma" w:hAnsi="Tahoma" w:cs="Tahoma"/>
          </w:rPr>
          <w:t>GPS</w:t>
        </w:r>
      </w:smartTag>
      <w:r w:rsidR="00FA0D4F">
        <w:rPr>
          <w:rFonts w:ascii="Tahoma" w:hAnsi="Tahoma" w:cs="Tahoma"/>
        </w:rPr>
        <w:t xml:space="preserve"> (Global Positioning System)</w:t>
      </w:r>
      <w:r w:rsidR="004F49C8" w:rsidRPr="00C57081">
        <w:rPr>
          <w:rFonts w:ascii="Tahoma" w:hAnsi="Tahoma" w:cs="Tahoma"/>
        </w:rPr>
        <w:t xml:space="preserve"> data.</w:t>
      </w:r>
    </w:p>
    <w:p w:rsidR="00B84A74" w:rsidRDefault="00BC40D5"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The system shall report vehicles not downloading via a configurable</w:t>
      </w:r>
      <w:r w:rsidR="00561A42">
        <w:rPr>
          <w:rFonts w:ascii="Tahoma" w:hAnsi="Tahoma" w:cs="Tahoma"/>
        </w:rPr>
        <w:t xml:space="preserve"> and variable</w:t>
      </w:r>
      <w:r w:rsidRPr="00C57081">
        <w:rPr>
          <w:rFonts w:ascii="Tahoma" w:hAnsi="Tahoma" w:cs="Tahoma"/>
        </w:rPr>
        <w:t xml:space="preserve"> defined time period.</w:t>
      </w:r>
      <w:r w:rsidR="004F49C8" w:rsidRPr="00C57081">
        <w:rPr>
          <w:rFonts w:ascii="Tahoma" w:hAnsi="Tahoma" w:cs="Tahoma"/>
        </w:rPr>
        <w:t xml:space="preserve"> </w:t>
      </w:r>
      <w:r w:rsidR="0087432B" w:rsidRPr="00C57081">
        <w:rPr>
          <w:rFonts w:ascii="Tahoma" w:hAnsi="Tahoma" w:cs="Tahoma"/>
        </w:rPr>
        <w:t xml:space="preserve"> </w:t>
      </w:r>
    </w:p>
    <w:p w:rsidR="00B84A74" w:rsidRDefault="00686AFF"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The system shall deliver immediate audible feedback</w:t>
      </w:r>
      <w:r w:rsidR="006E4175">
        <w:rPr>
          <w:rFonts w:ascii="Tahoma" w:hAnsi="Tahoma" w:cs="Tahoma"/>
        </w:rPr>
        <w:t xml:space="preserve"> (beeper)</w:t>
      </w:r>
      <w:r w:rsidRPr="00C57081">
        <w:rPr>
          <w:rFonts w:ascii="Tahoma" w:hAnsi="Tahoma" w:cs="Tahoma"/>
        </w:rPr>
        <w:t xml:space="preserve"> to the driver when </w:t>
      </w:r>
      <w:r w:rsidR="00561A42">
        <w:rPr>
          <w:rFonts w:ascii="Tahoma" w:hAnsi="Tahoma" w:cs="Tahoma"/>
        </w:rPr>
        <w:t>the</w:t>
      </w:r>
      <w:r w:rsidRPr="00C57081">
        <w:rPr>
          <w:rFonts w:ascii="Tahoma" w:hAnsi="Tahoma" w:cs="Tahoma"/>
        </w:rPr>
        <w:t xml:space="preserve"> predefined event threshold is exceeded</w:t>
      </w:r>
      <w:r w:rsidR="000E23ED">
        <w:rPr>
          <w:rFonts w:ascii="Tahoma" w:hAnsi="Tahoma" w:cs="Tahoma"/>
        </w:rPr>
        <w:t xml:space="preserve"> which</w:t>
      </w:r>
      <w:r w:rsidR="00561A42">
        <w:rPr>
          <w:rFonts w:ascii="Tahoma" w:hAnsi="Tahoma" w:cs="Tahoma"/>
        </w:rPr>
        <w:t xml:space="preserve"> described in </w:t>
      </w:r>
      <w:r w:rsidR="000E23ED">
        <w:rPr>
          <w:rFonts w:ascii="Tahoma" w:hAnsi="Tahoma" w:cs="Tahoma"/>
        </w:rPr>
        <w:t xml:space="preserve">document </w:t>
      </w:r>
      <w:r w:rsidR="00561A42">
        <w:rPr>
          <w:rFonts w:ascii="Tahoma" w:hAnsi="Tahoma" w:cs="Tahoma"/>
        </w:rPr>
        <w:t>C6</w:t>
      </w:r>
      <w:r w:rsidR="000E23ED">
        <w:rPr>
          <w:rFonts w:ascii="Tahoma" w:hAnsi="Tahoma" w:cs="Tahoma"/>
        </w:rPr>
        <w:t>.</w:t>
      </w:r>
      <w:r w:rsidR="00561A42">
        <w:rPr>
          <w:rFonts w:ascii="Tahoma" w:hAnsi="Tahoma" w:cs="Tahoma"/>
        </w:rPr>
        <w:t xml:space="preserve"> </w:t>
      </w:r>
    </w:p>
    <w:p w:rsidR="00FE14A4" w:rsidRPr="00C57081" w:rsidRDefault="00FE14A4" w:rsidP="009D1CAD">
      <w:pPr>
        <w:jc w:val="both"/>
        <w:rPr>
          <w:rFonts w:ascii="Tahoma" w:hAnsi="Tahoma" w:cs="Tahoma"/>
        </w:rPr>
      </w:pPr>
    </w:p>
    <w:p w:rsidR="00A8091E" w:rsidRPr="00946755" w:rsidRDefault="00A8091E" w:rsidP="000D3DD8">
      <w:pPr>
        <w:pStyle w:val="Heading2"/>
        <w:tabs>
          <w:tab w:val="num" w:pos="0"/>
        </w:tabs>
        <w:ind w:left="810" w:hanging="810"/>
        <w:jc w:val="both"/>
        <w:rPr>
          <w:rFonts w:ascii="Tahoma" w:hAnsi="Tahoma" w:cs="Tahoma"/>
          <w:i w:val="0"/>
          <w:iCs w:val="0"/>
          <w:sz w:val="20"/>
          <w:szCs w:val="24"/>
        </w:rPr>
      </w:pPr>
      <w:bookmarkStart w:id="8" w:name="_Toc262307260"/>
      <w:r w:rsidRPr="00946755">
        <w:rPr>
          <w:rFonts w:ascii="Tahoma" w:hAnsi="Tahoma" w:cs="Tahoma"/>
          <w:i w:val="0"/>
          <w:iCs w:val="0"/>
          <w:sz w:val="20"/>
          <w:szCs w:val="24"/>
        </w:rPr>
        <w:t>Installations</w:t>
      </w:r>
      <w:bookmarkEnd w:id="8"/>
      <w:r w:rsidR="007D1798" w:rsidRPr="00946755">
        <w:rPr>
          <w:rFonts w:ascii="Tahoma" w:hAnsi="Tahoma" w:cs="Tahoma"/>
          <w:i w:val="0"/>
          <w:iCs w:val="0"/>
          <w:sz w:val="20"/>
          <w:szCs w:val="24"/>
        </w:rPr>
        <w:t xml:space="preserve"> </w:t>
      </w:r>
    </w:p>
    <w:p w:rsidR="00B84A74" w:rsidRPr="00B84A74" w:rsidRDefault="00627629" w:rsidP="00B84A74">
      <w:pPr>
        <w:numPr>
          <w:ilvl w:val="0"/>
          <w:numId w:val="7"/>
        </w:numPr>
        <w:tabs>
          <w:tab w:val="clear" w:pos="1066"/>
          <w:tab w:val="num" w:pos="346"/>
          <w:tab w:val="left" w:pos="450"/>
          <w:tab w:val="num" w:pos="1094"/>
        </w:tabs>
        <w:ind w:hanging="256"/>
        <w:jc w:val="both"/>
        <w:rPr>
          <w:rFonts w:ascii="Tahoma" w:hAnsi="Tahoma" w:cs="Tahoma"/>
          <w:specVanish/>
        </w:rPr>
      </w:pPr>
      <w:r w:rsidRPr="00C57081">
        <w:rPr>
          <w:rFonts w:ascii="Tahoma" w:hAnsi="Tahoma" w:cs="Tahoma"/>
        </w:rPr>
        <w:t>Installation</w:t>
      </w:r>
      <w:r w:rsidR="008D5673" w:rsidRPr="00C57081">
        <w:rPr>
          <w:rFonts w:ascii="Tahoma" w:hAnsi="Tahoma" w:cs="Tahoma"/>
        </w:rPr>
        <w:t xml:space="preserve"> shall </w:t>
      </w:r>
    </w:p>
    <w:p w:rsidR="00B84A74" w:rsidRPr="00B84A74" w:rsidRDefault="008D5673" w:rsidP="00B84A74">
      <w:pPr>
        <w:numPr>
          <w:ilvl w:val="0"/>
          <w:numId w:val="7"/>
        </w:numPr>
        <w:tabs>
          <w:tab w:val="clear" w:pos="1066"/>
          <w:tab w:val="num" w:pos="346"/>
          <w:tab w:val="left" w:pos="450"/>
          <w:tab w:val="num" w:pos="1094"/>
        </w:tabs>
        <w:ind w:hanging="256"/>
        <w:jc w:val="both"/>
        <w:rPr>
          <w:rFonts w:ascii="Tahoma" w:hAnsi="Tahoma" w:cs="Tahoma"/>
          <w:specVanish/>
        </w:rPr>
      </w:pPr>
      <w:r w:rsidRPr="00C57081">
        <w:rPr>
          <w:rFonts w:ascii="Tahoma" w:hAnsi="Tahoma" w:cs="Tahoma"/>
        </w:rPr>
        <w:t>include the structuring of the database with al</w:t>
      </w:r>
      <w:r w:rsidR="00592D32" w:rsidRPr="00C57081">
        <w:rPr>
          <w:rFonts w:ascii="Tahoma" w:hAnsi="Tahoma" w:cs="Tahoma"/>
        </w:rPr>
        <w:t>l</w:t>
      </w:r>
      <w:r w:rsidRPr="00C57081">
        <w:rPr>
          <w:rFonts w:ascii="Tahoma" w:hAnsi="Tahoma" w:cs="Tahoma"/>
        </w:rPr>
        <w:t xml:space="preserve"> vehicles and drivers details and pre-programming of all OBC</w:t>
      </w:r>
      <w:r w:rsidR="009B1859">
        <w:rPr>
          <w:rFonts w:ascii="Tahoma" w:hAnsi="Tahoma" w:cs="Tahoma"/>
        </w:rPr>
        <w:t>’s</w:t>
      </w:r>
      <w:r w:rsidRPr="00C57081">
        <w:rPr>
          <w:rFonts w:ascii="Tahoma" w:hAnsi="Tahoma" w:cs="Tahoma"/>
        </w:rPr>
        <w:t xml:space="preserve"> and Drivers ID tags.</w:t>
      </w:r>
    </w:p>
    <w:p w:rsidR="00B84A74" w:rsidRDefault="006D5955" w:rsidP="00B84A74">
      <w:pPr>
        <w:numPr>
          <w:ilvl w:val="0"/>
          <w:numId w:val="7"/>
        </w:numPr>
        <w:tabs>
          <w:tab w:val="clear" w:pos="1066"/>
          <w:tab w:val="num" w:pos="346"/>
          <w:tab w:val="left" w:pos="450"/>
          <w:tab w:val="num" w:pos="1094"/>
        </w:tabs>
        <w:ind w:hanging="256"/>
        <w:jc w:val="both"/>
        <w:rPr>
          <w:rFonts w:ascii="Tahoma" w:hAnsi="Tahoma" w:cs="Tahoma"/>
          <w:specVanish/>
        </w:rPr>
      </w:pPr>
      <w:r w:rsidRPr="00C57081">
        <w:rPr>
          <w:rFonts w:ascii="Tahoma" w:hAnsi="Tahoma" w:cs="Tahoma"/>
          <w:specVanish/>
        </w:rPr>
        <w:t xml:space="preserve">Installations to be coordinated with </w:t>
      </w:r>
      <w:r w:rsidR="009B1859">
        <w:rPr>
          <w:rFonts w:ascii="Tahoma" w:hAnsi="Tahoma" w:cs="Tahoma"/>
          <w:specVanish/>
        </w:rPr>
        <w:t>the Company</w:t>
      </w:r>
      <w:r w:rsidRPr="00C57081">
        <w:rPr>
          <w:rFonts w:ascii="Tahoma" w:hAnsi="Tahoma" w:cs="Tahoma"/>
          <w:specVanish/>
        </w:rPr>
        <w:t xml:space="preserve"> to ensure the vehicles are available according </w:t>
      </w:r>
      <w:r w:rsidRPr="00B723FC">
        <w:rPr>
          <w:rFonts w:ascii="Tahoma" w:hAnsi="Tahoma" w:cs="Tahoma"/>
          <w:specVanish/>
        </w:rPr>
        <w:t>to</w:t>
      </w:r>
      <w:r w:rsidR="006E4175" w:rsidRPr="00B723FC">
        <w:rPr>
          <w:rFonts w:ascii="Tahoma" w:hAnsi="Tahoma" w:cs="Tahoma"/>
          <w:specVanish/>
        </w:rPr>
        <w:t xml:space="preserve"> an</w:t>
      </w:r>
      <w:r w:rsidRPr="00B723FC">
        <w:rPr>
          <w:rFonts w:ascii="Tahoma" w:hAnsi="Tahoma" w:cs="Tahoma"/>
          <w:specVanish/>
        </w:rPr>
        <w:t xml:space="preserve"> agreed installation plan.</w:t>
      </w:r>
    </w:p>
    <w:p w:rsidR="00B84A74" w:rsidRDefault="006D5955" w:rsidP="00B84A74">
      <w:pPr>
        <w:numPr>
          <w:ilvl w:val="0"/>
          <w:numId w:val="7"/>
        </w:numPr>
        <w:tabs>
          <w:tab w:val="clear" w:pos="1066"/>
          <w:tab w:val="num" w:pos="346"/>
          <w:tab w:val="left" w:pos="450"/>
          <w:tab w:val="num" w:pos="1094"/>
        </w:tabs>
        <w:ind w:hanging="256"/>
        <w:jc w:val="both"/>
        <w:rPr>
          <w:rFonts w:ascii="Tahoma" w:hAnsi="Tahoma" w:cs="Tahoma"/>
        </w:rPr>
      </w:pPr>
      <w:r w:rsidRPr="00B723FC">
        <w:rPr>
          <w:rFonts w:ascii="Tahoma" w:hAnsi="Tahoma" w:cs="Tahoma"/>
        </w:rPr>
        <w:t xml:space="preserve">The installation of IVMS units into all </w:t>
      </w:r>
      <w:r w:rsidR="00B84A74" w:rsidRPr="00B84A74">
        <w:rPr>
          <w:rFonts w:ascii="Tahoma" w:hAnsi="Tahoma" w:cs="Tahoma"/>
        </w:rPr>
        <w:t>Company</w:t>
      </w:r>
      <w:r w:rsidRPr="00B723FC">
        <w:rPr>
          <w:rFonts w:ascii="Tahoma" w:hAnsi="Tahoma" w:cs="Tahoma"/>
        </w:rPr>
        <w:t xml:space="preserve"> vehicles shall be conducted in key locations</w:t>
      </w:r>
      <w:r w:rsidR="006837D2" w:rsidRPr="00B723FC">
        <w:rPr>
          <w:rFonts w:ascii="Tahoma" w:hAnsi="Tahoma" w:cs="Tahoma"/>
        </w:rPr>
        <w:t xml:space="preserve"> which will include</w:t>
      </w:r>
      <w:r w:rsidRPr="00B723FC">
        <w:rPr>
          <w:rFonts w:ascii="Tahoma" w:hAnsi="Tahoma" w:cs="Tahoma"/>
        </w:rPr>
        <w:t xml:space="preserve"> </w:t>
      </w:r>
      <w:proofErr w:type="spellStart"/>
      <w:r w:rsidRPr="00B723FC">
        <w:rPr>
          <w:rFonts w:ascii="Tahoma" w:hAnsi="Tahoma" w:cs="Tahoma"/>
        </w:rPr>
        <w:t>Fahud</w:t>
      </w:r>
      <w:proofErr w:type="spellEnd"/>
      <w:r w:rsidRPr="00B723FC">
        <w:rPr>
          <w:rFonts w:ascii="Tahoma" w:hAnsi="Tahoma" w:cs="Tahoma"/>
        </w:rPr>
        <w:t xml:space="preserve">, </w:t>
      </w:r>
      <w:proofErr w:type="spellStart"/>
      <w:r w:rsidRPr="00B723FC">
        <w:rPr>
          <w:rFonts w:ascii="Tahoma" w:hAnsi="Tahoma" w:cs="Tahoma"/>
        </w:rPr>
        <w:t>Lek</w:t>
      </w:r>
      <w:r w:rsidR="007B3664" w:rsidRPr="00B723FC">
        <w:rPr>
          <w:rFonts w:ascii="Tahoma" w:hAnsi="Tahoma" w:cs="Tahoma"/>
        </w:rPr>
        <w:t>h</w:t>
      </w:r>
      <w:r w:rsidRPr="00B723FC">
        <w:rPr>
          <w:rFonts w:ascii="Tahoma" w:hAnsi="Tahoma" w:cs="Tahoma"/>
        </w:rPr>
        <w:t>wa</w:t>
      </w:r>
      <w:r w:rsidR="007B3664" w:rsidRPr="00B723FC">
        <w:rPr>
          <w:rFonts w:ascii="Tahoma" w:hAnsi="Tahoma" w:cs="Tahoma"/>
        </w:rPr>
        <w:t>i</w:t>
      </w:r>
      <w:r w:rsidRPr="00B723FC">
        <w:rPr>
          <w:rFonts w:ascii="Tahoma" w:hAnsi="Tahoma" w:cs="Tahoma"/>
        </w:rPr>
        <w:t>r</w:t>
      </w:r>
      <w:proofErr w:type="spellEnd"/>
      <w:r w:rsidRPr="00B723FC">
        <w:rPr>
          <w:rFonts w:ascii="Tahoma" w:hAnsi="Tahoma" w:cs="Tahoma"/>
        </w:rPr>
        <w:t xml:space="preserve">, </w:t>
      </w:r>
      <w:proofErr w:type="spellStart"/>
      <w:r w:rsidRPr="00B723FC">
        <w:rPr>
          <w:rFonts w:ascii="Tahoma" w:hAnsi="Tahoma" w:cs="Tahoma"/>
        </w:rPr>
        <w:t>Quarn</w:t>
      </w:r>
      <w:proofErr w:type="spellEnd"/>
      <w:r w:rsidRPr="00B723FC">
        <w:rPr>
          <w:rFonts w:ascii="Tahoma" w:hAnsi="Tahoma" w:cs="Tahoma"/>
        </w:rPr>
        <w:t xml:space="preserve"> </w:t>
      </w:r>
      <w:proofErr w:type="spellStart"/>
      <w:r w:rsidRPr="00B723FC">
        <w:rPr>
          <w:rFonts w:ascii="Tahoma" w:hAnsi="Tahoma" w:cs="Tahoma"/>
        </w:rPr>
        <w:t>Alam</w:t>
      </w:r>
      <w:proofErr w:type="spellEnd"/>
      <w:r w:rsidRPr="00B723FC">
        <w:rPr>
          <w:rFonts w:ascii="Tahoma" w:hAnsi="Tahoma" w:cs="Tahoma"/>
        </w:rPr>
        <w:t xml:space="preserve">, </w:t>
      </w:r>
      <w:proofErr w:type="spellStart"/>
      <w:r w:rsidRPr="00B723FC">
        <w:rPr>
          <w:rFonts w:ascii="Tahoma" w:hAnsi="Tahoma" w:cs="Tahoma"/>
        </w:rPr>
        <w:t>Nimr</w:t>
      </w:r>
      <w:proofErr w:type="spellEnd"/>
      <w:r w:rsidRPr="00B723FC">
        <w:rPr>
          <w:rFonts w:ascii="Tahoma" w:hAnsi="Tahoma" w:cs="Tahoma"/>
        </w:rPr>
        <w:t xml:space="preserve">, </w:t>
      </w:r>
      <w:proofErr w:type="spellStart"/>
      <w:r w:rsidRPr="00B723FC">
        <w:rPr>
          <w:rFonts w:ascii="Tahoma" w:hAnsi="Tahoma" w:cs="Tahoma"/>
        </w:rPr>
        <w:t>Marmul</w:t>
      </w:r>
      <w:proofErr w:type="spellEnd"/>
      <w:r w:rsidRPr="00B723FC">
        <w:rPr>
          <w:rFonts w:ascii="Tahoma" w:hAnsi="Tahoma" w:cs="Tahoma"/>
        </w:rPr>
        <w:t xml:space="preserve">, </w:t>
      </w:r>
      <w:proofErr w:type="spellStart"/>
      <w:r w:rsidRPr="00B723FC">
        <w:rPr>
          <w:rFonts w:ascii="Tahoma" w:hAnsi="Tahoma" w:cs="Tahoma"/>
        </w:rPr>
        <w:t>Harweel</w:t>
      </w:r>
      <w:proofErr w:type="spellEnd"/>
      <w:r w:rsidRPr="00B723FC">
        <w:rPr>
          <w:rFonts w:ascii="Tahoma" w:hAnsi="Tahoma" w:cs="Tahoma"/>
        </w:rPr>
        <w:t xml:space="preserve">, </w:t>
      </w:r>
      <w:proofErr w:type="spellStart"/>
      <w:r w:rsidRPr="00B723FC">
        <w:rPr>
          <w:rFonts w:ascii="Tahoma" w:hAnsi="Tahoma" w:cs="Tahoma"/>
        </w:rPr>
        <w:t>Yibal</w:t>
      </w:r>
      <w:proofErr w:type="spellEnd"/>
      <w:r w:rsidRPr="00B723FC">
        <w:rPr>
          <w:rFonts w:ascii="Tahoma" w:hAnsi="Tahoma" w:cs="Tahoma"/>
        </w:rPr>
        <w:t xml:space="preserve">, </w:t>
      </w:r>
      <w:proofErr w:type="spellStart"/>
      <w:r w:rsidRPr="00B723FC">
        <w:rPr>
          <w:rFonts w:ascii="Tahoma" w:hAnsi="Tahoma" w:cs="Tahoma"/>
        </w:rPr>
        <w:t>Bahja</w:t>
      </w:r>
      <w:proofErr w:type="spellEnd"/>
      <w:r w:rsidRPr="00B723FC">
        <w:rPr>
          <w:rFonts w:ascii="Tahoma" w:hAnsi="Tahoma" w:cs="Tahoma"/>
        </w:rPr>
        <w:t xml:space="preserve">, </w:t>
      </w:r>
      <w:r w:rsidR="007B3664" w:rsidRPr="00B723FC">
        <w:rPr>
          <w:rFonts w:ascii="Tahoma" w:hAnsi="Tahoma" w:cs="Tahoma"/>
        </w:rPr>
        <w:t>and Muscat</w:t>
      </w:r>
      <w:r w:rsidRPr="00B723FC">
        <w:rPr>
          <w:rFonts w:ascii="Tahoma" w:hAnsi="Tahoma" w:cs="Tahoma"/>
        </w:rPr>
        <w:t>.</w:t>
      </w:r>
    </w:p>
    <w:p w:rsidR="00B84A74" w:rsidRDefault="00545539" w:rsidP="00B84A74">
      <w:pPr>
        <w:numPr>
          <w:ilvl w:val="0"/>
          <w:numId w:val="7"/>
        </w:numPr>
        <w:tabs>
          <w:tab w:val="clear" w:pos="1066"/>
          <w:tab w:val="num" w:pos="346"/>
          <w:tab w:val="left" w:pos="450"/>
          <w:tab w:val="num" w:pos="1094"/>
        </w:tabs>
        <w:ind w:hanging="256"/>
        <w:jc w:val="both"/>
        <w:rPr>
          <w:rFonts w:ascii="Tahoma" w:hAnsi="Tahoma" w:cs="Tahoma"/>
        </w:rPr>
      </w:pPr>
      <w:r w:rsidRPr="00B723FC">
        <w:rPr>
          <w:rFonts w:ascii="Tahoma" w:hAnsi="Tahoma" w:cs="Tahoma"/>
        </w:rPr>
        <w:t>Some or all Installations may be requested by the Company to be conducted at</w:t>
      </w:r>
      <w:r w:rsidR="00327111" w:rsidRPr="00B723FC">
        <w:rPr>
          <w:rFonts w:ascii="Tahoma" w:hAnsi="Tahoma" w:cs="Tahoma"/>
        </w:rPr>
        <w:t xml:space="preserve"> anytime</w:t>
      </w:r>
      <w:r w:rsidR="00327111" w:rsidRPr="00327111">
        <w:rPr>
          <w:rFonts w:ascii="Tahoma" w:hAnsi="Tahoma" w:cs="Tahoma"/>
        </w:rPr>
        <w:t xml:space="preserve"> including night</w:t>
      </w:r>
      <w:r w:rsidR="000B59CB">
        <w:rPr>
          <w:rFonts w:ascii="Tahoma" w:hAnsi="Tahoma" w:cs="Tahoma"/>
        </w:rPr>
        <w:t>-</w:t>
      </w:r>
      <w:r w:rsidR="00327111" w:rsidRPr="00327111">
        <w:rPr>
          <w:rFonts w:ascii="Tahoma" w:hAnsi="Tahoma" w:cs="Tahoma"/>
        </w:rPr>
        <w:t>times.</w:t>
      </w:r>
    </w:p>
    <w:p w:rsidR="00B84A74" w:rsidRDefault="006837D2"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Installation</w:t>
      </w:r>
      <w:r>
        <w:rPr>
          <w:rFonts w:ascii="Tahoma" w:hAnsi="Tahoma" w:cs="Tahoma"/>
        </w:rPr>
        <w:t xml:space="preserve">s are </w:t>
      </w:r>
      <w:r w:rsidR="00BB6C6A" w:rsidRPr="00C57081">
        <w:rPr>
          <w:rFonts w:ascii="Tahoma" w:hAnsi="Tahoma" w:cs="Tahoma"/>
        </w:rPr>
        <w:t>to be</w:t>
      </w:r>
      <w:r>
        <w:rPr>
          <w:rFonts w:ascii="Tahoma" w:hAnsi="Tahoma" w:cs="Tahoma"/>
        </w:rPr>
        <w:t xml:space="preserve"> conducted</w:t>
      </w:r>
      <w:r w:rsidR="00BB6C6A" w:rsidRPr="00C57081">
        <w:rPr>
          <w:rFonts w:ascii="Tahoma" w:hAnsi="Tahoma" w:cs="Tahoma"/>
        </w:rPr>
        <w:t xml:space="preserve"> in </w:t>
      </w:r>
      <w:r>
        <w:rPr>
          <w:rFonts w:ascii="Tahoma" w:hAnsi="Tahoma" w:cs="Tahoma"/>
        </w:rPr>
        <w:t xml:space="preserve">facilities organised </w:t>
      </w:r>
      <w:r w:rsidR="004C1664">
        <w:rPr>
          <w:rFonts w:ascii="Tahoma" w:hAnsi="Tahoma" w:cs="Tahoma"/>
        </w:rPr>
        <w:t>by</w:t>
      </w:r>
      <w:r w:rsidR="00BB6C6A" w:rsidRPr="00C57081">
        <w:rPr>
          <w:rFonts w:ascii="Tahoma" w:hAnsi="Tahoma" w:cs="Tahoma"/>
        </w:rPr>
        <w:t xml:space="preserve"> </w:t>
      </w:r>
      <w:r w:rsidR="005455E1">
        <w:rPr>
          <w:rFonts w:ascii="Tahoma" w:hAnsi="Tahoma" w:cs="Tahoma"/>
        </w:rPr>
        <w:t>Contractor</w:t>
      </w:r>
      <w:r>
        <w:rPr>
          <w:rFonts w:ascii="Tahoma" w:hAnsi="Tahoma" w:cs="Tahoma"/>
        </w:rPr>
        <w:t>.</w:t>
      </w:r>
      <w:r w:rsidR="00BB6C6A" w:rsidRPr="00C57081">
        <w:rPr>
          <w:rFonts w:ascii="Tahoma" w:hAnsi="Tahoma" w:cs="Tahoma"/>
        </w:rPr>
        <w:t xml:space="preserve"> </w:t>
      </w:r>
    </w:p>
    <w:p w:rsidR="00B84A74" w:rsidRDefault="00A8091E"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 xml:space="preserve">The installations are to be done to a </w:t>
      </w:r>
      <w:r w:rsidR="006837D2">
        <w:rPr>
          <w:rFonts w:ascii="Tahoma" w:hAnsi="Tahoma" w:cs="Tahoma"/>
        </w:rPr>
        <w:t xml:space="preserve">standard </w:t>
      </w:r>
      <w:r w:rsidRPr="00C57081">
        <w:rPr>
          <w:rFonts w:ascii="Tahoma" w:hAnsi="Tahoma" w:cs="Tahoma"/>
        </w:rPr>
        <w:t>ensuring th</w:t>
      </w:r>
      <w:r w:rsidR="00327111">
        <w:rPr>
          <w:rFonts w:ascii="Tahoma" w:hAnsi="Tahoma" w:cs="Tahoma"/>
        </w:rPr>
        <w:t>e</w:t>
      </w:r>
      <w:r w:rsidRPr="00C57081">
        <w:rPr>
          <w:rFonts w:ascii="Tahoma" w:hAnsi="Tahoma" w:cs="Tahoma"/>
        </w:rPr>
        <w:t xml:space="preserve"> system will work </w:t>
      </w:r>
      <w:r w:rsidR="000336CA" w:rsidRPr="00C57081">
        <w:rPr>
          <w:rFonts w:ascii="Tahoma" w:hAnsi="Tahoma" w:cs="Tahoma"/>
        </w:rPr>
        <w:t xml:space="preserve">effectively </w:t>
      </w:r>
      <w:r w:rsidR="000336CA">
        <w:rPr>
          <w:rFonts w:ascii="Tahoma" w:hAnsi="Tahoma" w:cs="Tahoma"/>
        </w:rPr>
        <w:t>and</w:t>
      </w:r>
      <w:r w:rsidR="006837D2">
        <w:rPr>
          <w:rFonts w:ascii="Tahoma" w:hAnsi="Tahoma" w:cs="Tahoma"/>
        </w:rPr>
        <w:t xml:space="preserve"> consistently.</w:t>
      </w:r>
      <w:r w:rsidRPr="00C57081">
        <w:rPr>
          <w:rFonts w:ascii="Tahoma" w:hAnsi="Tahoma" w:cs="Tahoma"/>
        </w:rPr>
        <w:t xml:space="preserve"> </w:t>
      </w:r>
    </w:p>
    <w:p w:rsidR="00F13836" w:rsidRDefault="00F13836" w:rsidP="00F13836">
      <w:pPr>
        <w:jc w:val="both"/>
        <w:rPr>
          <w:rFonts w:ascii="Tahoma" w:hAnsi="Tahoma" w:cs="Tahoma"/>
        </w:rPr>
      </w:pPr>
    </w:p>
    <w:p w:rsidR="000B59CB" w:rsidRPr="00946755" w:rsidRDefault="00AB0344" w:rsidP="00F96CAF">
      <w:pPr>
        <w:pStyle w:val="Heading2"/>
        <w:tabs>
          <w:tab w:val="num" w:pos="0"/>
        </w:tabs>
        <w:ind w:left="810" w:hanging="810"/>
        <w:jc w:val="both"/>
        <w:rPr>
          <w:rFonts w:ascii="Tahoma" w:hAnsi="Tahoma" w:cs="Tahoma"/>
          <w:i w:val="0"/>
          <w:iCs w:val="0"/>
          <w:sz w:val="20"/>
          <w:szCs w:val="24"/>
        </w:rPr>
      </w:pPr>
      <w:bookmarkStart w:id="9" w:name="_Toc262307261"/>
      <w:r w:rsidRPr="00946755">
        <w:rPr>
          <w:rFonts w:ascii="Tahoma" w:hAnsi="Tahoma" w:cs="Tahoma"/>
          <w:i w:val="0"/>
          <w:iCs w:val="0"/>
          <w:sz w:val="20"/>
          <w:szCs w:val="24"/>
        </w:rPr>
        <w:t>Geo Fencing</w:t>
      </w:r>
      <w:bookmarkEnd w:id="9"/>
    </w:p>
    <w:p w:rsidR="00B84A74" w:rsidRDefault="00AB0344" w:rsidP="00B84A74">
      <w:pPr>
        <w:numPr>
          <w:ilvl w:val="0"/>
          <w:numId w:val="7"/>
        </w:numPr>
        <w:tabs>
          <w:tab w:val="clear" w:pos="1066"/>
          <w:tab w:val="num" w:pos="346"/>
          <w:tab w:val="left" w:pos="450"/>
          <w:tab w:val="num" w:pos="1094"/>
        </w:tabs>
        <w:ind w:hanging="256"/>
        <w:jc w:val="both"/>
        <w:rPr>
          <w:rFonts w:ascii="Tahoma" w:hAnsi="Tahoma" w:cs="Tahoma"/>
        </w:rPr>
      </w:pPr>
      <w:r w:rsidRPr="00AB0344">
        <w:rPr>
          <w:rFonts w:ascii="Tahoma" w:hAnsi="Tahoma" w:cs="Tahoma"/>
        </w:rPr>
        <w:t>The syste</w:t>
      </w:r>
      <w:r>
        <w:rPr>
          <w:rFonts w:ascii="Tahoma" w:hAnsi="Tahoma" w:cs="Tahoma"/>
        </w:rPr>
        <w:t>m is capable of monitoring over</w:t>
      </w:r>
      <w:r w:rsidR="000B59CB">
        <w:rPr>
          <w:rFonts w:ascii="Tahoma" w:hAnsi="Tahoma" w:cs="Tahoma"/>
        </w:rPr>
        <w:t>-</w:t>
      </w:r>
      <w:r>
        <w:rPr>
          <w:rFonts w:ascii="Tahoma" w:hAnsi="Tahoma" w:cs="Tahoma"/>
        </w:rPr>
        <w:t xml:space="preserve">speeding by geo-fencing or geo spatial referencing </w:t>
      </w:r>
      <w:r w:rsidR="00523ABC">
        <w:rPr>
          <w:rFonts w:ascii="Tahoma" w:hAnsi="Tahoma" w:cs="Tahoma"/>
        </w:rPr>
        <w:t xml:space="preserve">   </w:t>
      </w:r>
      <w:r>
        <w:rPr>
          <w:rFonts w:ascii="Tahoma" w:hAnsi="Tahoma" w:cs="Tahoma"/>
        </w:rPr>
        <w:t>using the geo spatial data supplied by the Company</w:t>
      </w:r>
      <w:r w:rsidR="000E23ED">
        <w:rPr>
          <w:rFonts w:ascii="Tahoma" w:hAnsi="Tahoma" w:cs="Tahoma"/>
        </w:rPr>
        <w:t xml:space="preserve">, this </w:t>
      </w:r>
      <w:r>
        <w:rPr>
          <w:rFonts w:ascii="Tahoma" w:hAnsi="Tahoma" w:cs="Tahoma"/>
        </w:rPr>
        <w:t xml:space="preserve">will comprise of approximately </w:t>
      </w:r>
      <w:r w:rsidR="008C3FFB">
        <w:rPr>
          <w:rFonts w:ascii="Tahoma" w:hAnsi="Tahoma" w:cs="Tahoma"/>
        </w:rPr>
        <w:t xml:space="preserve">4000 geo fences using 50 000 </w:t>
      </w:r>
      <w:r w:rsidR="000E23ED">
        <w:rPr>
          <w:rFonts w:ascii="Tahoma" w:hAnsi="Tahoma" w:cs="Tahoma"/>
        </w:rPr>
        <w:t>verticals</w:t>
      </w:r>
      <w:r w:rsidR="008C3FFB">
        <w:rPr>
          <w:rFonts w:ascii="Tahoma" w:hAnsi="Tahoma" w:cs="Tahoma"/>
        </w:rPr>
        <w:t xml:space="preserve"> points.</w:t>
      </w:r>
    </w:p>
    <w:p w:rsidR="00B84A74" w:rsidRDefault="008C3FFB" w:rsidP="00B84A74">
      <w:pPr>
        <w:numPr>
          <w:ilvl w:val="0"/>
          <w:numId w:val="7"/>
        </w:numPr>
        <w:tabs>
          <w:tab w:val="clear" w:pos="1066"/>
          <w:tab w:val="num" w:pos="346"/>
          <w:tab w:val="left" w:pos="450"/>
          <w:tab w:val="num" w:pos="1094"/>
        </w:tabs>
        <w:ind w:hanging="256"/>
        <w:jc w:val="both"/>
        <w:rPr>
          <w:rFonts w:ascii="Tahoma" w:hAnsi="Tahoma" w:cs="Tahoma"/>
        </w:rPr>
      </w:pPr>
      <w:r>
        <w:rPr>
          <w:rFonts w:ascii="Tahoma" w:hAnsi="Tahoma" w:cs="Tahoma"/>
        </w:rPr>
        <w:t>The system shall also have the ability to turn off and on the GPRS modem within the unit based on geo fenced locations defined by the Company in keeping with Company safety procedures regarding transmitting devices</w:t>
      </w:r>
      <w:r w:rsidR="00A34EEA">
        <w:rPr>
          <w:rFonts w:ascii="Tahoma" w:hAnsi="Tahoma" w:cs="Tahoma"/>
        </w:rPr>
        <w:t xml:space="preserve"> in flammable</w:t>
      </w:r>
      <w:r w:rsidR="003452B9">
        <w:rPr>
          <w:rFonts w:ascii="Tahoma" w:hAnsi="Tahoma" w:cs="Tahoma"/>
        </w:rPr>
        <w:t>/explosive</w:t>
      </w:r>
      <w:r w:rsidR="00A34EEA">
        <w:rPr>
          <w:rFonts w:ascii="Tahoma" w:hAnsi="Tahoma" w:cs="Tahoma"/>
        </w:rPr>
        <w:t xml:space="preserve"> areas.</w:t>
      </w:r>
    </w:p>
    <w:p w:rsidR="00B84A74" w:rsidRDefault="00D91F01" w:rsidP="00B84A74">
      <w:pPr>
        <w:numPr>
          <w:ilvl w:val="0"/>
          <w:numId w:val="7"/>
        </w:numPr>
        <w:tabs>
          <w:tab w:val="clear" w:pos="1066"/>
          <w:tab w:val="num" w:pos="346"/>
          <w:tab w:val="left" w:pos="450"/>
          <w:tab w:val="num" w:pos="1094"/>
        </w:tabs>
        <w:ind w:hanging="256"/>
        <w:jc w:val="both"/>
        <w:rPr>
          <w:rFonts w:ascii="Tahoma" w:hAnsi="Tahoma" w:cs="Tahoma"/>
        </w:rPr>
      </w:pPr>
      <w:r>
        <w:rPr>
          <w:rFonts w:ascii="Tahoma" w:hAnsi="Tahoma" w:cs="Tahoma"/>
        </w:rPr>
        <w:t>Geo Fences for mobile sites will be requested through the Customer Support Facility and be completed and notified to the requestor within 24hours o</w:t>
      </w:r>
      <w:r w:rsidR="00E20DC9">
        <w:rPr>
          <w:rFonts w:ascii="Tahoma" w:hAnsi="Tahoma" w:cs="Tahoma"/>
        </w:rPr>
        <w:t>f</w:t>
      </w:r>
      <w:r>
        <w:rPr>
          <w:rFonts w:ascii="Tahoma" w:hAnsi="Tahoma" w:cs="Tahoma"/>
        </w:rPr>
        <w:t xml:space="preserve"> the request.</w:t>
      </w:r>
    </w:p>
    <w:p w:rsidR="00B84A74" w:rsidRDefault="00B84A74" w:rsidP="00B84A74">
      <w:pPr>
        <w:ind w:left="1122"/>
        <w:jc w:val="both"/>
        <w:rPr>
          <w:rFonts w:ascii="Tahoma" w:hAnsi="Tahoma" w:cs="Tahoma"/>
        </w:rPr>
      </w:pPr>
    </w:p>
    <w:p w:rsidR="00B83EE6" w:rsidRPr="002B3D9A" w:rsidRDefault="00144490" w:rsidP="002B3D9A">
      <w:pPr>
        <w:pStyle w:val="Heading1"/>
        <w:tabs>
          <w:tab w:val="clear" w:pos="851"/>
          <w:tab w:val="num" w:pos="990"/>
        </w:tabs>
        <w:ind w:left="810" w:hanging="810"/>
      </w:pPr>
      <w:bookmarkStart w:id="10" w:name="_Toc262307262"/>
      <w:r w:rsidRPr="002B3D9A">
        <w:t>Driver Identification Keys</w:t>
      </w:r>
      <w:bookmarkEnd w:id="10"/>
    </w:p>
    <w:p w:rsidR="00B84A74" w:rsidRDefault="005455E1" w:rsidP="00B84A74">
      <w:pPr>
        <w:numPr>
          <w:ilvl w:val="0"/>
          <w:numId w:val="7"/>
        </w:numPr>
        <w:tabs>
          <w:tab w:val="clear" w:pos="1066"/>
          <w:tab w:val="num" w:pos="346"/>
          <w:tab w:val="left" w:pos="450"/>
          <w:tab w:val="num" w:pos="1094"/>
        </w:tabs>
        <w:ind w:hanging="256"/>
        <w:jc w:val="both"/>
        <w:rPr>
          <w:rFonts w:ascii="Tahoma" w:hAnsi="Tahoma" w:cs="Tahoma"/>
        </w:rPr>
      </w:pPr>
      <w:r>
        <w:rPr>
          <w:rFonts w:ascii="Tahoma" w:hAnsi="Tahoma" w:cs="Tahoma"/>
        </w:rPr>
        <w:t>Contractor</w:t>
      </w:r>
      <w:r w:rsidR="00B6158A" w:rsidRPr="00C57081">
        <w:rPr>
          <w:rFonts w:ascii="Tahoma" w:hAnsi="Tahoma" w:cs="Tahoma"/>
        </w:rPr>
        <w:t xml:space="preserve"> is to provide</w:t>
      </w:r>
      <w:r w:rsidR="00B84A74" w:rsidRPr="00B84A74">
        <w:rPr>
          <w:rFonts w:ascii="Tahoma" w:hAnsi="Tahoma" w:cs="Tahoma"/>
        </w:rPr>
        <w:t xml:space="preserve"> 1000 driver identification keys, held</w:t>
      </w:r>
      <w:r w:rsidR="004C1664">
        <w:rPr>
          <w:rFonts w:ascii="Tahoma" w:hAnsi="Tahoma" w:cs="Tahoma"/>
        </w:rPr>
        <w:t xml:space="preserve"> in country by </w:t>
      </w:r>
      <w:r>
        <w:rPr>
          <w:rFonts w:ascii="Tahoma" w:hAnsi="Tahoma" w:cs="Tahoma"/>
        </w:rPr>
        <w:t>Contractor</w:t>
      </w:r>
      <w:r w:rsidR="00B84A74" w:rsidRPr="00B84A74">
        <w:rPr>
          <w:rFonts w:ascii="Tahoma" w:hAnsi="Tahoma" w:cs="Tahoma"/>
        </w:rPr>
        <w:t xml:space="preserve"> and issued out to driver managers on demand. </w:t>
      </w:r>
    </w:p>
    <w:p w:rsidR="00B84A74" w:rsidRDefault="006837D2" w:rsidP="00B84A74">
      <w:pPr>
        <w:numPr>
          <w:ilvl w:val="0"/>
          <w:numId w:val="7"/>
        </w:numPr>
        <w:tabs>
          <w:tab w:val="clear" w:pos="1066"/>
          <w:tab w:val="num" w:pos="346"/>
          <w:tab w:val="left" w:pos="450"/>
          <w:tab w:val="num" w:pos="1094"/>
        </w:tabs>
        <w:ind w:hanging="256"/>
        <w:jc w:val="both"/>
        <w:rPr>
          <w:rFonts w:ascii="Tahoma" w:hAnsi="Tahoma" w:cs="Tahoma"/>
        </w:rPr>
      </w:pPr>
      <w:r>
        <w:rPr>
          <w:rFonts w:ascii="Tahoma" w:hAnsi="Tahoma" w:cs="Tahoma"/>
        </w:rPr>
        <w:t xml:space="preserve">On </w:t>
      </w:r>
      <w:r w:rsidR="00882677">
        <w:rPr>
          <w:rFonts w:ascii="Tahoma" w:hAnsi="Tahoma" w:cs="Tahoma"/>
        </w:rPr>
        <w:t>an</w:t>
      </w:r>
      <w:r>
        <w:rPr>
          <w:rFonts w:ascii="Tahoma" w:hAnsi="Tahoma" w:cs="Tahoma"/>
        </w:rPr>
        <w:t xml:space="preserve"> </w:t>
      </w:r>
      <w:r w:rsidR="00CD7FB1">
        <w:rPr>
          <w:rFonts w:ascii="Tahoma" w:hAnsi="Tahoma" w:cs="Tahoma"/>
        </w:rPr>
        <w:t>ongoing</w:t>
      </w:r>
      <w:r w:rsidR="004C1664">
        <w:rPr>
          <w:rFonts w:ascii="Tahoma" w:hAnsi="Tahoma" w:cs="Tahoma"/>
        </w:rPr>
        <w:t xml:space="preserve"> basis </w:t>
      </w:r>
      <w:r w:rsidR="005455E1">
        <w:rPr>
          <w:rFonts w:ascii="Tahoma" w:hAnsi="Tahoma" w:cs="Tahoma"/>
        </w:rPr>
        <w:t>Contractor</w:t>
      </w:r>
      <w:r w:rsidR="00C76E08" w:rsidRPr="00C57081">
        <w:rPr>
          <w:rFonts w:ascii="Tahoma" w:hAnsi="Tahoma" w:cs="Tahoma"/>
        </w:rPr>
        <w:t xml:space="preserve"> is to</w:t>
      </w:r>
      <w:r w:rsidR="00B6158A" w:rsidRPr="00C57081">
        <w:rPr>
          <w:rFonts w:ascii="Tahoma" w:hAnsi="Tahoma" w:cs="Tahoma"/>
        </w:rPr>
        <w:t xml:space="preserve"> hold a minimum stock of 150 spare driver keys in country </w:t>
      </w:r>
      <w:r w:rsidR="00A355D5">
        <w:rPr>
          <w:rFonts w:ascii="Tahoma" w:hAnsi="Tahoma" w:cs="Tahoma"/>
        </w:rPr>
        <w:t xml:space="preserve">to be </w:t>
      </w:r>
      <w:r w:rsidR="00E20DC9">
        <w:rPr>
          <w:rFonts w:ascii="Tahoma" w:hAnsi="Tahoma" w:cs="Tahoma"/>
        </w:rPr>
        <w:t xml:space="preserve">programmed and </w:t>
      </w:r>
      <w:r w:rsidR="00A355D5">
        <w:rPr>
          <w:rFonts w:ascii="Tahoma" w:hAnsi="Tahoma" w:cs="Tahoma"/>
        </w:rPr>
        <w:t xml:space="preserve">received by the </w:t>
      </w:r>
      <w:r w:rsidR="00E43C4F">
        <w:rPr>
          <w:rFonts w:ascii="Tahoma" w:hAnsi="Tahoma" w:cs="Tahoma"/>
        </w:rPr>
        <w:t>driver</w:t>
      </w:r>
      <w:r>
        <w:rPr>
          <w:rFonts w:ascii="Tahoma" w:hAnsi="Tahoma" w:cs="Tahoma"/>
        </w:rPr>
        <w:t xml:space="preserve"> managers w</w:t>
      </w:r>
      <w:r w:rsidR="00B6158A" w:rsidRPr="00C57081">
        <w:rPr>
          <w:rFonts w:ascii="Tahoma" w:hAnsi="Tahoma" w:cs="Tahoma"/>
        </w:rPr>
        <w:t xml:space="preserve">ithin </w:t>
      </w:r>
      <w:r w:rsidR="00A355D5">
        <w:rPr>
          <w:rFonts w:ascii="Tahoma" w:hAnsi="Tahoma" w:cs="Tahoma"/>
        </w:rPr>
        <w:t>96 hours</w:t>
      </w:r>
      <w:r>
        <w:rPr>
          <w:rFonts w:ascii="Tahoma" w:hAnsi="Tahoma" w:cs="Tahoma"/>
        </w:rPr>
        <w:t xml:space="preserve"> of the request.</w:t>
      </w:r>
    </w:p>
    <w:p w:rsidR="00B84A74" w:rsidRDefault="00B6158A" w:rsidP="004C1664">
      <w:pPr>
        <w:numPr>
          <w:ilvl w:val="0"/>
          <w:numId w:val="7"/>
        </w:numPr>
        <w:tabs>
          <w:tab w:val="clear" w:pos="1066"/>
          <w:tab w:val="num" w:pos="346"/>
          <w:tab w:val="left" w:pos="450"/>
          <w:tab w:val="num" w:pos="1094"/>
        </w:tabs>
        <w:ind w:hanging="256"/>
        <w:jc w:val="both"/>
        <w:rPr>
          <w:rFonts w:ascii="Tahoma" w:hAnsi="Tahoma" w:cs="Tahoma"/>
        </w:rPr>
      </w:pPr>
      <w:r w:rsidRPr="00A355D5">
        <w:rPr>
          <w:rFonts w:ascii="Tahoma" w:hAnsi="Tahoma" w:cs="Tahoma"/>
        </w:rPr>
        <w:t xml:space="preserve">Driver keys to have a unique identification range to ensure other non </w:t>
      </w:r>
      <w:r w:rsidR="009B198E" w:rsidRPr="00A355D5">
        <w:rPr>
          <w:rFonts w:ascii="Tahoma" w:hAnsi="Tahoma" w:cs="Tahoma"/>
        </w:rPr>
        <w:t>C</w:t>
      </w:r>
      <w:r w:rsidRPr="00A355D5">
        <w:rPr>
          <w:rFonts w:ascii="Tahoma" w:hAnsi="Tahoma" w:cs="Tahoma"/>
        </w:rPr>
        <w:t>ompany</w:t>
      </w:r>
      <w:r w:rsidR="009B198E" w:rsidRPr="00A355D5">
        <w:rPr>
          <w:rFonts w:ascii="Tahoma" w:hAnsi="Tahoma" w:cs="Tahoma"/>
        </w:rPr>
        <w:t xml:space="preserve"> IVMS</w:t>
      </w:r>
      <w:r w:rsidRPr="00A355D5">
        <w:rPr>
          <w:rFonts w:ascii="Tahoma" w:hAnsi="Tahoma" w:cs="Tahoma"/>
        </w:rPr>
        <w:t xml:space="preserve"> keys activated on the system</w:t>
      </w:r>
      <w:r w:rsidR="00E43C4F" w:rsidRPr="00A355D5">
        <w:rPr>
          <w:rFonts w:ascii="Tahoma" w:hAnsi="Tahoma" w:cs="Tahoma"/>
        </w:rPr>
        <w:t xml:space="preserve"> can be detected and investigated</w:t>
      </w:r>
      <w:r w:rsidR="009B198E" w:rsidRPr="00A355D5">
        <w:rPr>
          <w:rFonts w:ascii="Tahoma" w:hAnsi="Tahoma" w:cs="Tahoma"/>
        </w:rPr>
        <w:t>. Any vehicles</w:t>
      </w:r>
      <w:r w:rsidR="009B198E">
        <w:rPr>
          <w:rFonts w:ascii="Tahoma" w:hAnsi="Tahoma" w:cs="Tahoma"/>
        </w:rPr>
        <w:t xml:space="preserve"> </w:t>
      </w:r>
      <w:r w:rsidR="004E5F15">
        <w:rPr>
          <w:rFonts w:ascii="Tahoma" w:hAnsi="Tahoma" w:cs="Tahoma"/>
        </w:rPr>
        <w:t>activated with</w:t>
      </w:r>
      <w:r w:rsidR="009B198E">
        <w:rPr>
          <w:rFonts w:ascii="Tahoma" w:hAnsi="Tahoma" w:cs="Tahoma"/>
        </w:rPr>
        <w:t xml:space="preserve"> a non Company IVMS key</w:t>
      </w:r>
      <w:r w:rsidRPr="00C57081">
        <w:rPr>
          <w:rFonts w:ascii="Tahoma" w:hAnsi="Tahoma" w:cs="Tahoma"/>
        </w:rPr>
        <w:t xml:space="preserve"> will be recorded and reported</w:t>
      </w:r>
      <w:r w:rsidR="009B198E">
        <w:rPr>
          <w:rFonts w:ascii="Tahoma" w:hAnsi="Tahoma" w:cs="Tahoma"/>
        </w:rPr>
        <w:t xml:space="preserve"> to the </w:t>
      </w:r>
      <w:r w:rsidR="005336D7">
        <w:rPr>
          <w:rFonts w:ascii="Tahoma" w:hAnsi="Tahoma" w:cs="Tahoma"/>
        </w:rPr>
        <w:t>IVMS</w:t>
      </w:r>
      <w:r w:rsidR="00A355D5">
        <w:rPr>
          <w:rFonts w:ascii="Tahoma" w:hAnsi="Tahoma" w:cs="Tahoma"/>
        </w:rPr>
        <w:t xml:space="preserve"> focal point for that vehicle and the IVMS </w:t>
      </w:r>
      <w:r w:rsidR="005336D7">
        <w:rPr>
          <w:rFonts w:ascii="Tahoma" w:hAnsi="Tahoma" w:cs="Tahoma"/>
        </w:rPr>
        <w:t>Contract Holder</w:t>
      </w:r>
      <w:r w:rsidRPr="00C57081">
        <w:rPr>
          <w:rFonts w:ascii="Tahoma" w:hAnsi="Tahoma" w:cs="Tahoma"/>
        </w:rPr>
        <w:t xml:space="preserve">. Appropriate unique driver identification range to be specified by </w:t>
      </w:r>
      <w:r w:rsidR="005455E1">
        <w:rPr>
          <w:rFonts w:ascii="Tahoma" w:hAnsi="Tahoma" w:cs="Tahoma"/>
        </w:rPr>
        <w:t>Contractor</w:t>
      </w:r>
      <w:r w:rsidRPr="00C57081">
        <w:rPr>
          <w:rFonts w:ascii="Tahoma" w:hAnsi="Tahoma" w:cs="Tahoma"/>
        </w:rPr>
        <w:t xml:space="preserve"> and approved by the Company.</w:t>
      </w:r>
    </w:p>
    <w:p w:rsidR="00B84A74" w:rsidRDefault="0094458F"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All drivers</w:t>
      </w:r>
      <w:r w:rsidR="00B86ED6">
        <w:rPr>
          <w:rFonts w:ascii="Tahoma" w:hAnsi="Tahoma" w:cs="Tahoma"/>
        </w:rPr>
        <w:t xml:space="preserve"> IVMS </w:t>
      </w:r>
      <w:r w:rsidRPr="00C57081">
        <w:rPr>
          <w:rFonts w:ascii="Tahoma" w:hAnsi="Tahoma" w:cs="Tahoma"/>
        </w:rPr>
        <w:t>keys will</w:t>
      </w:r>
      <w:r w:rsidR="00B86ED6">
        <w:rPr>
          <w:rFonts w:ascii="Tahoma" w:hAnsi="Tahoma" w:cs="Tahoma"/>
        </w:rPr>
        <w:t xml:space="preserve"> be</w:t>
      </w:r>
      <w:r w:rsidRPr="00C57081">
        <w:rPr>
          <w:rFonts w:ascii="Tahoma" w:hAnsi="Tahoma" w:cs="Tahoma"/>
        </w:rPr>
        <w:t xml:space="preserve"> provided with a suitable</w:t>
      </w:r>
      <w:r w:rsidR="00A355D5">
        <w:rPr>
          <w:rFonts w:ascii="Tahoma" w:hAnsi="Tahoma" w:cs="Tahoma"/>
        </w:rPr>
        <w:t xml:space="preserve"> and robust</w:t>
      </w:r>
      <w:r w:rsidRPr="00C57081">
        <w:rPr>
          <w:rFonts w:ascii="Tahoma" w:hAnsi="Tahoma" w:cs="Tahoma"/>
        </w:rPr>
        <w:t xml:space="preserve"> </w:t>
      </w:r>
      <w:r w:rsidR="00B86ED6">
        <w:rPr>
          <w:rFonts w:ascii="Tahoma" w:hAnsi="Tahoma" w:cs="Tahoma"/>
        </w:rPr>
        <w:t xml:space="preserve">IVMS </w:t>
      </w:r>
      <w:r w:rsidR="004E5F15" w:rsidRPr="00C57081">
        <w:rPr>
          <w:rFonts w:ascii="Tahoma" w:hAnsi="Tahoma" w:cs="Tahoma"/>
        </w:rPr>
        <w:t>driver’s</w:t>
      </w:r>
      <w:r w:rsidRPr="00C57081">
        <w:rPr>
          <w:rFonts w:ascii="Tahoma" w:hAnsi="Tahoma" w:cs="Tahoma"/>
        </w:rPr>
        <w:t xml:space="preserve"> key tag</w:t>
      </w:r>
      <w:r w:rsidR="004808EE" w:rsidRPr="00C57081">
        <w:rPr>
          <w:rFonts w:ascii="Tahoma" w:hAnsi="Tahoma" w:cs="Tahoma"/>
        </w:rPr>
        <w:t xml:space="preserve"> with the capacity to clearly</w:t>
      </w:r>
      <w:r w:rsidRPr="00C57081">
        <w:rPr>
          <w:rFonts w:ascii="Tahoma" w:hAnsi="Tahoma" w:cs="Tahoma"/>
        </w:rPr>
        <w:t xml:space="preserve"> identify the owner. </w:t>
      </w:r>
    </w:p>
    <w:p w:rsidR="00C57081" w:rsidRPr="00646DFF" w:rsidRDefault="00C57081" w:rsidP="00B83EE6">
      <w:pPr>
        <w:rPr>
          <w:rFonts w:ascii="Tahoma" w:hAnsi="Tahoma" w:cs="Tahoma"/>
          <w:sz w:val="24"/>
        </w:rPr>
      </w:pPr>
    </w:p>
    <w:p w:rsidR="00BC6965" w:rsidRPr="00CC252B" w:rsidRDefault="00BC6965" w:rsidP="00F96CAF">
      <w:pPr>
        <w:pStyle w:val="Heading1"/>
        <w:tabs>
          <w:tab w:val="clear" w:pos="851"/>
          <w:tab w:val="num" w:pos="990"/>
        </w:tabs>
        <w:ind w:left="810" w:hanging="810"/>
      </w:pPr>
      <w:bookmarkStart w:id="11" w:name="_Toc262307263"/>
      <w:r w:rsidRPr="00CC252B">
        <w:t>C</w:t>
      </w:r>
      <w:r w:rsidR="00144490" w:rsidRPr="00CC252B">
        <w:t>onfidentiality of Data</w:t>
      </w:r>
      <w:bookmarkEnd w:id="11"/>
    </w:p>
    <w:p w:rsidR="00BC6965" w:rsidRPr="00C57081" w:rsidRDefault="005455E1" w:rsidP="005455E1">
      <w:pPr>
        <w:ind w:firstLine="748"/>
        <w:rPr>
          <w:rFonts w:ascii="Tahoma" w:hAnsi="Tahoma" w:cs="Tahoma"/>
        </w:rPr>
      </w:pPr>
      <w:r>
        <w:rPr>
          <w:rFonts w:ascii="Tahoma" w:hAnsi="Tahoma" w:cs="Tahoma"/>
        </w:rPr>
        <w:t>Contractor</w:t>
      </w:r>
      <w:r w:rsidR="00BC6965" w:rsidRPr="00C57081">
        <w:rPr>
          <w:rFonts w:ascii="Tahoma" w:hAnsi="Tahoma" w:cs="Tahoma"/>
        </w:rPr>
        <w:t xml:space="preserve"> shall</w:t>
      </w:r>
      <w:r w:rsidR="00E74E71" w:rsidRPr="00C57081">
        <w:rPr>
          <w:rFonts w:ascii="Tahoma" w:hAnsi="Tahoma" w:cs="Tahoma"/>
        </w:rPr>
        <w:t>:</w:t>
      </w:r>
    </w:p>
    <w:p w:rsidR="00B84A74" w:rsidRDefault="00BC6965"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Not provide information or data or access to information and data to a third p</w:t>
      </w:r>
      <w:r w:rsidR="00A355D5">
        <w:rPr>
          <w:rFonts w:ascii="Tahoma" w:hAnsi="Tahoma" w:cs="Tahoma"/>
        </w:rPr>
        <w:t>arty</w:t>
      </w:r>
      <w:r w:rsidRPr="00C57081">
        <w:rPr>
          <w:rFonts w:ascii="Tahoma" w:hAnsi="Tahoma" w:cs="Tahoma"/>
        </w:rPr>
        <w:t xml:space="preserve"> </w:t>
      </w:r>
      <w:r w:rsidR="00246B34" w:rsidRPr="00C57081">
        <w:rPr>
          <w:rFonts w:ascii="Tahoma" w:hAnsi="Tahoma" w:cs="Tahoma"/>
        </w:rPr>
        <w:t>without</w:t>
      </w:r>
      <w:r w:rsidRPr="00C57081">
        <w:rPr>
          <w:rFonts w:ascii="Tahoma" w:hAnsi="Tahoma" w:cs="Tahoma"/>
        </w:rPr>
        <w:t xml:space="preserve"> written </w:t>
      </w:r>
      <w:r w:rsidR="00604919" w:rsidRPr="00C57081">
        <w:rPr>
          <w:rFonts w:ascii="Tahoma" w:hAnsi="Tahoma" w:cs="Tahoma"/>
        </w:rPr>
        <w:t>permission</w:t>
      </w:r>
      <w:r w:rsidRPr="00C57081">
        <w:rPr>
          <w:rFonts w:ascii="Tahoma" w:hAnsi="Tahoma" w:cs="Tahoma"/>
        </w:rPr>
        <w:t xml:space="preserve"> of the </w:t>
      </w:r>
      <w:r w:rsidR="005336D7">
        <w:rPr>
          <w:rFonts w:ascii="Tahoma" w:hAnsi="Tahoma" w:cs="Tahoma"/>
        </w:rPr>
        <w:t>IVMS Contract Holder</w:t>
      </w:r>
      <w:r w:rsidRPr="00C57081">
        <w:rPr>
          <w:rFonts w:ascii="Tahoma" w:hAnsi="Tahoma" w:cs="Tahoma"/>
        </w:rPr>
        <w:t xml:space="preserve"> upon a formal request.</w:t>
      </w:r>
    </w:p>
    <w:p w:rsidR="00B84A74" w:rsidRDefault="004D5708" w:rsidP="00B84A74">
      <w:pPr>
        <w:numPr>
          <w:ilvl w:val="0"/>
          <w:numId w:val="7"/>
        </w:numPr>
        <w:tabs>
          <w:tab w:val="clear" w:pos="1066"/>
          <w:tab w:val="num" w:pos="346"/>
          <w:tab w:val="left" w:pos="450"/>
          <w:tab w:val="num" w:pos="1094"/>
        </w:tabs>
        <w:ind w:hanging="256"/>
        <w:jc w:val="both"/>
        <w:rPr>
          <w:rFonts w:ascii="Tahoma" w:hAnsi="Tahoma" w:cs="Tahoma"/>
        </w:rPr>
      </w:pPr>
      <w:r w:rsidRPr="00246B34">
        <w:rPr>
          <w:rFonts w:ascii="Tahoma" w:hAnsi="Tahoma" w:cs="Tahoma"/>
        </w:rPr>
        <w:t>Not r</w:t>
      </w:r>
      <w:r w:rsidR="00BC6965" w:rsidRPr="00246B34">
        <w:rPr>
          <w:rFonts w:ascii="Tahoma" w:hAnsi="Tahoma" w:cs="Tahoma"/>
        </w:rPr>
        <w:t xml:space="preserve">elease information </w:t>
      </w:r>
      <w:r w:rsidR="00E60DFE" w:rsidRPr="00246B34">
        <w:rPr>
          <w:rFonts w:ascii="Tahoma" w:hAnsi="Tahoma" w:cs="Tahoma"/>
        </w:rPr>
        <w:t xml:space="preserve">that </w:t>
      </w:r>
      <w:r w:rsidR="00BC6965" w:rsidRPr="00246B34">
        <w:rPr>
          <w:rFonts w:ascii="Tahoma" w:hAnsi="Tahoma" w:cs="Tahoma"/>
        </w:rPr>
        <w:t xml:space="preserve">has been </w:t>
      </w:r>
      <w:r w:rsidR="00246B34">
        <w:rPr>
          <w:rFonts w:ascii="Tahoma" w:hAnsi="Tahoma" w:cs="Tahoma"/>
        </w:rPr>
        <w:t>requested</w:t>
      </w:r>
      <w:r w:rsidR="00BC6965" w:rsidRPr="00246B34">
        <w:rPr>
          <w:rFonts w:ascii="Tahoma" w:hAnsi="Tahoma" w:cs="Tahoma"/>
        </w:rPr>
        <w:t xml:space="preserve"> in assistance to an incident</w:t>
      </w:r>
      <w:r w:rsidR="00BC6965" w:rsidRPr="00C57081">
        <w:rPr>
          <w:rFonts w:ascii="Tahoma" w:hAnsi="Tahoma" w:cs="Tahoma"/>
        </w:rPr>
        <w:t xml:space="preserve"> investigation initiated by the Company, without written permission of the </w:t>
      </w:r>
      <w:r w:rsidR="00A355D5">
        <w:rPr>
          <w:rFonts w:ascii="Tahoma" w:hAnsi="Tahoma" w:cs="Tahoma"/>
        </w:rPr>
        <w:t>IVMS Contract Holder or authorised deputy.</w:t>
      </w:r>
    </w:p>
    <w:p w:rsidR="00B84A74" w:rsidRDefault="00300610" w:rsidP="004C166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Provide assist</w:t>
      </w:r>
      <w:r w:rsidR="006D7958" w:rsidRPr="00C57081">
        <w:rPr>
          <w:rFonts w:ascii="Tahoma" w:hAnsi="Tahoma" w:cs="Tahoma"/>
        </w:rPr>
        <w:t>ance</w:t>
      </w:r>
      <w:r w:rsidRPr="00C57081">
        <w:rPr>
          <w:rFonts w:ascii="Tahoma" w:hAnsi="Tahoma" w:cs="Tahoma"/>
        </w:rPr>
        <w:t xml:space="preserve"> to the </w:t>
      </w:r>
      <w:r w:rsidR="00B84A74" w:rsidRPr="00B84A74">
        <w:rPr>
          <w:rFonts w:ascii="Tahoma" w:hAnsi="Tahoma" w:cs="Tahoma"/>
        </w:rPr>
        <w:t>Company</w:t>
      </w:r>
      <w:r w:rsidRPr="00C57081">
        <w:rPr>
          <w:rFonts w:ascii="Tahoma" w:hAnsi="Tahoma" w:cs="Tahoma"/>
        </w:rPr>
        <w:t xml:space="preserve"> RSST </w:t>
      </w:r>
      <w:r w:rsidR="009D4E99">
        <w:rPr>
          <w:rFonts w:ascii="Tahoma" w:hAnsi="Tahoma" w:cs="Tahoma"/>
        </w:rPr>
        <w:t>(Road Safety Standards Team)</w:t>
      </w:r>
      <w:r w:rsidR="00933F02">
        <w:rPr>
          <w:rFonts w:ascii="Tahoma" w:hAnsi="Tahoma" w:cs="Tahoma"/>
        </w:rPr>
        <w:t>/</w:t>
      </w:r>
      <w:r w:rsidRPr="00C57081">
        <w:rPr>
          <w:rFonts w:ascii="Tahoma" w:hAnsi="Tahoma" w:cs="Tahoma"/>
        </w:rPr>
        <w:t xml:space="preserve"> Crash Investigation Team</w:t>
      </w:r>
      <w:r w:rsidR="00E20DC9">
        <w:rPr>
          <w:rFonts w:ascii="Tahoma" w:hAnsi="Tahoma" w:cs="Tahoma"/>
        </w:rPr>
        <w:t xml:space="preserve"> to analyse the IVMS/DMS data</w:t>
      </w:r>
      <w:r w:rsidRPr="00C57081">
        <w:rPr>
          <w:rFonts w:ascii="Tahoma" w:hAnsi="Tahoma" w:cs="Tahoma"/>
        </w:rPr>
        <w:t>,</w:t>
      </w:r>
      <w:r w:rsidR="00BC6965" w:rsidRPr="00C57081">
        <w:rPr>
          <w:rFonts w:ascii="Tahoma" w:hAnsi="Tahoma" w:cs="Tahoma"/>
        </w:rPr>
        <w:t xml:space="preserve"> </w:t>
      </w:r>
      <w:r w:rsidRPr="00C57081">
        <w:rPr>
          <w:rFonts w:ascii="Tahoma" w:hAnsi="Tahoma" w:cs="Tahoma"/>
        </w:rPr>
        <w:t xml:space="preserve">up to and including visiting the incident site or location of the vehicle to inspect and or remove the OBC, if the OBC has failed to report real time accident data to the </w:t>
      </w:r>
      <w:r w:rsidR="00505D9C">
        <w:rPr>
          <w:rFonts w:ascii="Tahoma" w:hAnsi="Tahoma" w:cs="Tahoma"/>
        </w:rPr>
        <w:t>server</w:t>
      </w:r>
      <w:r w:rsidRPr="00C57081">
        <w:rPr>
          <w:rFonts w:ascii="Tahoma" w:hAnsi="Tahoma" w:cs="Tahoma"/>
        </w:rPr>
        <w:t xml:space="preserve">. </w:t>
      </w:r>
      <w:r w:rsidR="005455E1">
        <w:rPr>
          <w:rFonts w:ascii="Tahoma" w:hAnsi="Tahoma" w:cs="Tahoma"/>
        </w:rPr>
        <w:t>Contractor</w:t>
      </w:r>
      <w:r w:rsidRPr="00C57081">
        <w:rPr>
          <w:rFonts w:ascii="Tahoma" w:hAnsi="Tahoma" w:cs="Tahoma"/>
        </w:rPr>
        <w:t xml:space="preserve"> technician will be under the strict supervision of the RSST Crash Investigation Team during the site visit. </w:t>
      </w:r>
    </w:p>
    <w:p w:rsidR="00B84A74" w:rsidRDefault="00E43C4F" w:rsidP="00B84A74">
      <w:pPr>
        <w:numPr>
          <w:ilvl w:val="0"/>
          <w:numId w:val="7"/>
        </w:numPr>
        <w:tabs>
          <w:tab w:val="clear" w:pos="1066"/>
          <w:tab w:val="num" w:pos="346"/>
          <w:tab w:val="left" w:pos="450"/>
          <w:tab w:val="num" w:pos="1094"/>
        </w:tabs>
        <w:ind w:hanging="256"/>
        <w:jc w:val="both"/>
        <w:rPr>
          <w:rFonts w:ascii="Tahoma" w:hAnsi="Tahoma" w:cs="Tahoma"/>
        </w:rPr>
      </w:pPr>
      <w:r w:rsidRPr="00A355D5">
        <w:rPr>
          <w:rFonts w:ascii="Tahoma" w:hAnsi="Tahoma" w:cs="Tahoma"/>
        </w:rPr>
        <w:t xml:space="preserve">Mobilise and </w:t>
      </w:r>
      <w:r w:rsidR="004C1664">
        <w:rPr>
          <w:rFonts w:ascii="Tahoma" w:hAnsi="Tahoma" w:cs="Tahoma"/>
        </w:rPr>
        <w:t>accommodate his staff at</w:t>
      </w:r>
      <w:r w:rsidR="001B6AA8" w:rsidRPr="00A355D5">
        <w:rPr>
          <w:rFonts w:ascii="Tahoma" w:hAnsi="Tahoma" w:cs="Tahoma"/>
        </w:rPr>
        <w:t xml:space="preserve"> </w:t>
      </w:r>
      <w:r w:rsidR="005455E1">
        <w:rPr>
          <w:rFonts w:ascii="Tahoma" w:hAnsi="Tahoma" w:cs="Tahoma"/>
        </w:rPr>
        <w:t>Contractor’s</w:t>
      </w:r>
      <w:r w:rsidR="001B6AA8" w:rsidRPr="00A355D5">
        <w:rPr>
          <w:rFonts w:ascii="Tahoma" w:hAnsi="Tahoma" w:cs="Tahoma"/>
        </w:rPr>
        <w:t xml:space="preserve"> expense for any incident investigation. </w:t>
      </w:r>
    </w:p>
    <w:p w:rsidR="00B84A74" w:rsidRDefault="002B08B9" w:rsidP="004C1664">
      <w:pPr>
        <w:numPr>
          <w:ilvl w:val="0"/>
          <w:numId w:val="7"/>
        </w:numPr>
        <w:tabs>
          <w:tab w:val="clear" w:pos="1066"/>
          <w:tab w:val="num" w:pos="346"/>
          <w:tab w:val="left" w:pos="450"/>
          <w:tab w:val="num" w:pos="1094"/>
        </w:tabs>
        <w:ind w:hanging="256"/>
        <w:jc w:val="both"/>
        <w:rPr>
          <w:rFonts w:ascii="Tahoma" w:hAnsi="Tahoma" w:cs="Tahoma"/>
        </w:rPr>
      </w:pPr>
      <w:r w:rsidRPr="00A355D5">
        <w:rPr>
          <w:rFonts w:ascii="Tahoma" w:hAnsi="Tahoma" w:cs="Tahoma"/>
        </w:rPr>
        <w:t>Log all actions</w:t>
      </w:r>
      <w:r w:rsidRPr="00C57081">
        <w:rPr>
          <w:rFonts w:ascii="Tahoma" w:hAnsi="Tahoma" w:cs="Tahoma"/>
        </w:rPr>
        <w:t xml:space="preserve"> of </w:t>
      </w:r>
      <w:r w:rsidR="005455E1">
        <w:rPr>
          <w:rFonts w:ascii="Tahoma" w:hAnsi="Tahoma" w:cs="Tahoma"/>
        </w:rPr>
        <w:t>Contractor’s</w:t>
      </w:r>
      <w:r w:rsidRPr="00C57081">
        <w:rPr>
          <w:rFonts w:ascii="Tahoma" w:hAnsi="Tahoma" w:cs="Tahoma"/>
        </w:rPr>
        <w:t xml:space="preserve"> technician</w:t>
      </w:r>
      <w:r w:rsidR="006B4F52" w:rsidRPr="00C57081">
        <w:rPr>
          <w:rFonts w:ascii="Tahoma" w:hAnsi="Tahoma" w:cs="Tahoma"/>
        </w:rPr>
        <w:t>s</w:t>
      </w:r>
      <w:r w:rsidRPr="00C57081">
        <w:rPr>
          <w:rFonts w:ascii="Tahoma" w:hAnsi="Tahoma" w:cs="Tahoma"/>
        </w:rPr>
        <w:t xml:space="preserve"> while assisting </w:t>
      </w:r>
      <w:r w:rsidR="006B4F52" w:rsidRPr="00C57081">
        <w:rPr>
          <w:rFonts w:ascii="Tahoma" w:hAnsi="Tahoma" w:cs="Tahoma"/>
        </w:rPr>
        <w:t xml:space="preserve">in a crash or system investigation, including providing photographic evidence and written reports if </w:t>
      </w:r>
      <w:r w:rsidR="005530E7">
        <w:rPr>
          <w:rFonts w:ascii="Tahoma" w:hAnsi="Tahoma" w:cs="Tahoma"/>
        </w:rPr>
        <w:t>requested</w:t>
      </w:r>
      <w:r w:rsidR="006B4F52" w:rsidRPr="00C57081">
        <w:rPr>
          <w:rFonts w:ascii="Tahoma" w:hAnsi="Tahoma" w:cs="Tahoma"/>
        </w:rPr>
        <w:t>.</w:t>
      </w:r>
    </w:p>
    <w:p w:rsidR="00B84A74" w:rsidRDefault="00BB673B" w:rsidP="00B84A74">
      <w:pPr>
        <w:numPr>
          <w:ilvl w:val="0"/>
          <w:numId w:val="7"/>
        </w:numPr>
        <w:tabs>
          <w:tab w:val="clear" w:pos="1066"/>
          <w:tab w:val="num" w:pos="346"/>
          <w:tab w:val="left" w:pos="450"/>
          <w:tab w:val="num" w:pos="1094"/>
        </w:tabs>
        <w:ind w:hanging="256"/>
        <w:jc w:val="both"/>
        <w:rPr>
          <w:rFonts w:ascii="Tahoma" w:hAnsi="Tahoma" w:cs="Tahoma"/>
        </w:rPr>
      </w:pPr>
      <w:r>
        <w:rPr>
          <w:rFonts w:ascii="Tahoma" w:hAnsi="Tahoma" w:cs="Tahoma"/>
        </w:rPr>
        <w:t xml:space="preserve">All assistance </w:t>
      </w:r>
      <w:r w:rsidR="00933F02">
        <w:rPr>
          <w:rFonts w:ascii="Tahoma" w:hAnsi="Tahoma" w:cs="Tahoma"/>
        </w:rPr>
        <w:t>to crash investigations</w:t>
      </w:r>
      <w:r>
        <w:rPr>
          <w:rFonts w:ascii="Tahoma" w:hAnsi="Tahoma" w:cs="Tahoma"/>
        </w:rPr>
        <w:t xml:space="preserve"> will be logged and reported </w:t>
      </w:r>
      <w:r w:rsidR="00933F02">
        <w:rPr>
          <w:rFonts w:ascii="Tahoma" w:hAnsi="Tahoma" w:cs="Tahoma"/>
        </w:rPr>
        <w:t xml:space="preserve">monthly </w:t>
      </w:r>
      <w:r>
        <w:rPr>
          <w:rFonts w:ascii="Tahoma" w:hAnsi="Tahoma" w:cs="Tahoma"/>
        </w:rPr>
        <w:t xml:space="preserve">to the IVMS Contract </w:t>
      </w:r>
      <w:r w:rsidR="00933F02">
        <w:rPr>
          <w:rFonts w:ascii="Tahoma" w:hAnsi="Tahoma" w:cs="Tahoma"/>
        </w:rPr>
        <w:t>Holder.</w:t>
      </w:r>
    </w:p>
    <w:p w:rsidR="00B83EE6" w:rsidRPr="003A5C34" w:rsidRDefault="00B83EE6" w:rsidP="00933F02">
      <w:pPr>
        <w:ind w:left="720"/>
        <w:jc w:val="both"/>
        <w:rPr>
          <w:rFonts w:ascii="Tahoma" w:hAnsi="Tahoma" w:cs="Tahoma"/>
          <w:b/>
        </w:rPr>
      </w:pPr>
    </w:p>
    <w:p w:rsidR="00B83EE6" w:rsidRPr="00F96CAF" w:rsidRDefault="0072171D" w:rsidP="00F96CAF">
      <w:pPr>
        <w:pStyle w:val="Heading1"/>
        <w:tabs>
          <w:tab w:val="clear" w:pos="851"/>
          <w:tab w:val="num" w:pos="990"/>
        </w:tabs>
        <w:ind w:left="810" w:hanging="810"/>
      </w:pPr>
      <w:bookmarkStart w:id="12" w:name="_Toc262307264"/>
      <w:r w:rsidRPr="00F96CAF">
        <w:t>Training</w:t>
      </w:r>
      <w:bookmarkEnd w:id="12"/>
      <w:r w:rsidRPr="00F96CAF">
        <w:t xml:space="preserve"> </w:t>
      </w:r>
    </w:p>
    <w:p w:rsidR="006B045A" w:rsidRDefault="005455E1" w:rsidP="005455E1">
      <w:pPr>
        <w:ind w:left="804" w:firstLine="28"/>
        <w:jc w:val="both"/>
        <w:rPr>
          <w:rFonts w:ascii="Tahoma" w:hAnsi="Tahoma" w:cs="Tahoma"/>
        </w:rPr>
      </w:pPr>
      <w:r>
        <w:rPr>
          <w:rFonts w:ascii="Tahoma" w:hAnsi="Tahoma" w:cs="Tahoma"/>
        </w:rPr>
        <w:t xml:space="preserve">Contractor </w:t>
      </w:r>
      <w:r w:rsidR="005530E7">
        <w:rPr>
          <w:rFonts w:ascii="Tahoma" w:hAnsi="Tahoma" w:cs="Tahoma"/>
        </w:rPr>
        <w:t>sha</w:t>
      </w:r>
      <w:r w:rsidR="00922765" w:rsidRPr="00C57081">
        <w:rPr>
          <w:rFonts w:ascii="Tahoma" w:hAnsi="Tahoma" w:cs="Tahoma"/>
        </w:rPr>
        <w:t>ll</w:t>
      </w:r>
      <w:r w:rsidR="006B045A">
        <w:rPr>
          <w:rFonts w:ascii="Tahoma" w:hAnsi="Tahoma" w:cs="Tahoma"/>
        </w:rPr>
        <w:t>:</w:t>
      </w:r>
    </w:p>
    <w:p w:rsidR="00B84A74" w:rsidRDefault="007E27CF" w:rsidP="00B84A74">
      <w:pPr>
        <w:numPr>
          <w:ilvl w:val="0"/>
          <w:numId w:val="7"/>
        </w:numPr>
        <w:tabs>
          <w:tab w:val="clear" w:pos="1066"/>
          <w:tab w:val="num" w:pos="346"/>
          <w:tab w:val="left" w:pos="450"/>
          <w:tab w:val="num" w:pos="1094"/>
        </w:tabs>
        <w:ind w:hanging="256"/>
        <w:jc w:val="both"/>
        <w:rPr>
          <w:rFonts w:ascii="Tahoma" w:hAnsi="Tahoma" w:cs="Tahoma"/>
        </w:rPr>
      </w:pPr>
      <w:r w:rsidRPr="00C57081">
        <w:rPr>
          <w:rFonts w:ascii="Tahoma" w:hAnsi="Tahoma" w:cs="Tahoma"/>
        </w:rPr>
        <w:t>Provide</w:t>
      </w:r>
      <w:r w:rsidR="005530E7">
        <w:rPr>
          <w:rFonts w:ascii="Tahoma" w:hAnsi="Tahoma" w:cs="Tahoma"/>
        </w:rPr>
        <w:t xml:space="preserve"> and deliver</w:t>
      </w:r>
      <w:r w:rsidR="00922765" w:rsidRPr="00C57081">
        <w:rPr>
          <w:rFonts w:ascii="Tahoma" w:hAnsi="Tahoma" w:cs="Tahoma"/>
        </w:rPr>
        <w:t xml:space="preserve"> Company approved training course</w:t>
      </w:r>
      <w:r w:rsidR="00900BF6" w:rsidRPr="00C57081">
        <w:rPr>
          <w:rFonts w:ascii="Tahoma" w:hAnsi="Tahoma" w:cs="Tahoma"/>
        </w:rPr>
        <w:t>s</w:t>
      </w:r>
      <w:r w:rsidR="00922765" w:rsidRPr="00C57081">
        <w:rPr>
          <w:rFonts w:ascii="Tahoma" w:hAnsi="Tahoma" w:cs="Tahoma"/>
        </w:rPr>
        <w:t xml:space="preserve"> for nominated Company personnel in </w:t>
      </w:r>
      <w:r w:rsidR="00D64F82" w:rsidRPr="00C57081">
        <w:rPr>
          <w:rFonts w:ascii="Tahoma" w:hAnsi="Tahoma" w:cs="Tahoma"/>
        </w:rPr>
        <w:t>location, which</w:t>
      </w:r>
      <w:r w:rsidR="00EA318F" w:rsidRPr="00C57081">
        <w:rPr>
          <w:rFonts w:ascii="Tahoma" w:hAnsi="Tahoma" w:cs="Tahoma"/>
        </w:rPr>
        <w:t xml:space="preserve"> will adequately train</w:t>
      </w:r>
      <w:r w:rsidR="00290A15">
        <w:rPr>
          <w:rFonts w:ascii="Tahoma" w:hAnsi="Tahoma" w:cs="Tahoma"/>
        </w:rPr>
        <w:t>, assess</w:t>
      </w:r>
      <w:r w:rsidR="00EA318F" w:rsidRPr="00C57081">
        <w:rPr>
          <w:rFonts w:ascii="Tahoma" w:hAnsi="Tahoma" w:cs="Tahoma"/>
        </w:rPr>
        <w:t xml:space="preserve"> t</w:t>
      </w:r>
      <w:r w:rsidR="00290A15">
        <w:rPr>
          <w:rFonts w:ascii="Tahoma" w:hAnsi="Tahoma" w:cs="Tahoma"/>
        </w:rPr>
        <w:t>rainee’s competency and certify t</w:t>
      </w:r>
      <w:r w:rsidR="00EA318F" w:rsidRPr="00C57081">
        <w:rPr>
          <w:rFonts w:ascii="Tahoma" w:hAnsi="Tahoma" w:cs="Tahoma"/>
        </w:rPr>
        <w:t>hem in the use of the</w:t>
      </w:r>
      <w:r w:rsidR="00D64F82" w:rsidRPr="00C57081">
        <w:rPr>
          <w:rFonts w:ascii="Tahoma" w:hAnsi="Tahoma" w:cs="Tahoma"/>
        </w:rPr>
        <w:t xml:space="preserve"> IVMS Web based applications. </w:t>
      </w:r>
      <w:r w:rsidR="005F1A69" w:rsidRPr="00C57081">
        <w:rPr>
          <w:rFonts w:ascii="Tahoma" w:hAnsi="Tahoma" w:cs="Tahoma"/>
        </w:rPr>
        <w:t>The training course shall be competency based</w:t>
      </w:r>
      <w:r w:rsidR="00480CB1">
        <w:rPr>
          <w:rFonts w:ascii="Tahoma" w:hAnsi="Tahoma" w:cs="Tahoma"/>
        </w:rPr>
        <w:t xml:space="preserve"> </w:t>
      </w:r>
      <w:r w:rsidR="00E20DC9">
        <w:rPr>
          <w:rFonts w:ascii="Tahoma" w:hAnsi="Tahoma" w:cs="Tahoma"/>
        </w:rPr>
        <w:br/>
      </w:r>
      <w:r w:rsidR="00480CB1">
        <w:rPr>
          <w:rFonts w:ascii="Tahoma" w:hAnsi="Tahoma" w:cs="Tahoma"/>
        </w:rPr>
        <w:t xml:space="preserve">and all </w:t>
      </w:r>
      <w:r w:rsidR="004C1664">
        <w:rPr>
          <w:rFonts w:ascii="Tahoma" w:hAnsi="Tahoma" w:cs="Tahoma"/>
        </w:rPr>
        <w:t xml:space="preserve">trainers used by </w:t>
      </w:r>
      <w:r w:rsidR="005455E1">
        <w:rPr>
          <w:rFonts w:ascii="Tahoma" w:hAnsi="Tahoma" w:cs="Tahoma"/>
        </w:rPr>
        <w:t>Contractor</w:t>
      </w:r>
      <w:r w:rsidR="00390DAA">
        <w:rPr>
          <w:rFonts w:ascii="Tahoma" w:hAnsi="Tahoma" w:cs="Tahoma"/>
        </w:rPr>
        <w:t xml:space="preserve"> shall be </w:t>
      </w:r>
      <w:r w:rsidR="00246B34">
        <w:rPr>
          <w:rFonts w:ascii="Tahoma" w:hAnsi="Tahoma" w:cs="Tahoma"/>
        </w:rPr>
        <w:t>approved by</w:t>
      </w:r>
      <w:r w:rsidR="00480CB1">
        <w:rPr>
          <w:rFonts w:ascii="Tahoma" w:hAnsi="Tahoma" w:cs="Tahoma"/>
        </w:rPr>
        <w:t xml:space="preserve"> the </w:t>
      </w:r>
      <w:r w:rsidR="00390DAA">
        <w:rPr>
          <w:rFonts w:ascii="Tahoma" w:hAnsi="Tahoma" w:cs="Tahoma"/>
        </w:rPr>
        <w:t>Company.</w:t>
      </w:r>
    </w:p>
    <w:p w:rsidR="00B84A74" w:rsidRDefault="005455E1" w:rsidP="00B84A74">
      <w:pPr>
        <w:numPr>
          <w:ilvl w:val="0"/>
          <w:numId w:val="7"/>
        </w:numPr>
        <w:tabs>
          <w:tab w:val="clear" w:pos="1066"/>
          <w:tab w:val="num" w:pos="346"/>
          <w:tab w:val="left" w:pos="450"/>
          <w:tab w:val="num" w:pos="1094"/>
        </w:tabs>
        <w:ind w:hanging="256"/>
        <w:jc w:val="both"/>
        <w:rPr>
          <w:rFonts w:ascii="Tahoma" w:hAnsi="Tahoma" w:cs="Tahoma"/>
        </w:rPr>
      </w:pPr>
      <w:r>
        <w:rPr>
          <w:rFonts w:ascii="Tahoma" w:hAnsi="Tahoma" w:cs="Tahoma"/>
        </w:rPr>
        <w:t>Contractor</w:t>
      </w:r>
      <w:r w:rsidR="00B33E6B" w:rsidRPr="00C57081">
        <w:rPr>
          <w:rFonts w:ascii="Tahoma" w:hAnsi="Tahoma" w:cs="Tahoma"/>
        </w:rPr>
        <w:t xml:space="preserve"> </w:t>
      </w:r>
      <w:r w:rsidR="005530E7">
        <w:rPr>
          <w:rFonts w:ascii="Tahoma" w:hAnsi="Tahoma" w:cs="Tahoma"/>
        </w:rPr>
        <w:t>sha</w:t>
      </w:r>
      <w:r w:rsidR="00B33E6B" w:rsidRPr="00C57081">
        <w:rPr>
          <w:rFonts w:ascii="Tahoma" w:hAnsi="Tahoma" w:cs="Tahoma"/>
        </w:rPr>
        <w:t xml:space="preserve">ll provide the necessary information and materials to tailor the </w:t>
      </w:r>
      <w:r w:rsidR="0081748E">
        <w:rPr>
          <w:rFonts w:ascii="Tahoma" w:hAnsi="Tahoma" w:cs="Tahoma"/>
        </w:rPr>
        <w:t>Company</w:t>
      </w:r>
      <w:r w:rsidR="0081748E" w:rsidRPr="00C57081">
        <w:rPr>
          <w:rFonts w:ascii="Tahoma" w:hAnsi="Tahoma" w:cs="Tahoma"/>
        </w:rPr>
        <w:t xml:space="preserve"> </w:t>
      </w:r>
      <w:r w:rsidR="00B33E6B" w:rsidRPr="00C57081">
        <w:rPr>
          <w:rFonts w:ascii="Tahoma" w:hAnsi="Tahoma" w:cs="Tahoma"/>
        </w:rPr>
        <w:t>IVMS Focal Point training course specifically t</w:t>
      </w:r>
      <w:r w:rsidR="00900BF6" w:rsidRPr="00C57081">
        <w:rPr>
          <w:rFonts w:ascii="Tahoma" w:hAnsi="Tahoma" w:cs="Tahoma"/>
        </w:rPr>
        <w:t>o</w:t>
      </w:r>
      <w:r w:rsidR="00B33E6B" w:rsidRPr="00C57081">
        <w:rPr>
          <w:rFonts w:ascii="Tahoma" w:hAnsi="Tahoma" w:cs="Tahoma"/>
        </w:rPr>
        <w:t xml:space="preserve"> their system.</w:t>
      </w:r>
    </w:p>
    <w:p w:rsidR="00B84A74" w:rsidRDefault="005455E1" w:rsidP="00B84A74">
      <w:pPr>
        <w:numPr>
          <w:ilvl w:val="0"/>
          <w:numId w:val="7"/>
        </w:numPr>
        <w:tabs>
          <w:tab w:val="clear" w:pos="1066"/>
          <w:tab w:val="num" w:pos="346"/>
          <w:tab w:val="left" w:pos="450"/>
          <w:tab w:val="num" w:pos="1094"/>
        </w:tabs>
        <w:ind w:hanging="256"/>
        <w:jc w:val="both"/>
        <w:rPr>
          <w:rFonts w:ascii="Tahoma" w:hAnsi="Tahoma" w:cs="Tahoma"/>
        </w:rPr>
      </w:pPr>
      <w:r>
        <w:rPr>
          <w:rFonts w:ascii="Tahoma" w:hAnsi="Tahoma" w:cs="Tahoma"/>
        </w:rPr>
        <w:t>Contractor</w:t>
      </w:r>
      <w:r w:rsidR="00CE319F" w:rsidRPr="00C57081">
        <w:rPr>
          <w:rFonts w:ascii="Tahoma" w:hAnsi="Tahoma" w:cs="Tahoma"/>
        </w:rPr>
        <w:t xml:space="preserve"> </w:t>
      </w:r>
      <w:r w:rsidR="005530E7">
        <w:rPr>
          <w:rFonts w:ascii="Tahoma" w:hAnsi="Tahoma" w:cs="Tahoma"/>
        </w:rPr>
        <w:t>sha</w:t>
      </w:r>
      <w:r w:rsidR="00CE319F" w:rsidRPr="00C57081">
        <w:rPr>
          <w:rFonts w:ascii="Tahoma" w:hAnsi="Tahoma" w:cs="Tahoma"/>
        </w:rPr>
        <w:t>ll train</w:t>
      </w:r>
      <w:r w:rsidR="00290A15">
        <w:rPr>
          <w:rFonts w:ascii="Tahoma" w:hAnsi="Tahoma" w:cs="Tahoma"/>
        </w:rPr>
        <w:t>, assess trainee’s competency and certify them</w:t>
      </w:r>
      <w:r w:rsidR="00CE319F" w:rsidRPr="00C57081">
        <w:rPr>
          <w:rFonts w:ascii="Tahoma" w:hAnsi="Tahoma" w:cs="Tahoma"/>
        </w:rPr>
        <w:t xml:space="preserve"> </w:t>
      </w:r>
      <w:r w:rsidR="005074F4" w:rsidRPr="00C57081">
        <w:rPr>
          <w:rFonts w:ascii="Tahoma" w:hAnsi="Tahoma" w:cs="Tahoma"/>
        </w:rPr>
        <w:t>using</w:t>
      </w:r>
      <w:r w:rsidR="00DC442A" w:rsidRPr="00C57081">
        <w:rPr>
          <w:rFonts w:ascii="Tahoma" w:hAnsi="Tahoma" w:cs="Tahoma"/>
        </w:rPr>
        <w:t xml:space="preserve"> Company approved trainers</w:t>
      </w:r>
      <w:r w:rsidR="002C2C8A" w:rsidRPr="00C57081">
        <w:rPr>
          <w:rFonts w:ascii="Tahoma" w:hAnsi="Tahoma" w:cs="Tahoma"/>
        </w:rPr>
        <w:t>,</w:t>
      </w:r>
      <w:r w:rsidR="00DC442A" w:rsidRPr="00C57081">
        <w:rPr>
          <w:rFonts w:ascii="Tahoma" w:hAnsi="Tahoma" w:cs="Tahoma"/>
        </w:rPr>
        <w:t xml:space="preserve"> </w:t>
      </w:r>
      <w:r w:rsidR="00CE319F" w:rsidRPr="00C57081">
        <w:rPr>
          <w:rFonts w:ascii="Tahoma" w:hAnsi="Tahoma" w:cs="Tahoma"/>
        </w:rPr>
        <w:t>Company nominated IVMS Focal Points in location, using only the Company provided  IVMS Focal Point training course. It is understood the training course</w:t>
      </w:r>
      <w:r w:rsidR="00900BF6" w:rsidRPr="00C57081">
        <w:rPr>
          <w:rFonts w:ascii="Tahoma" w:hAnsi="Tahoma" w:cs="Tahoma"/>
        </w:rPr>
        <w:t xml:space="preserve"> material, handouts etc provided within the contract</w:t>
      </w:r>
      <w:r w:rsidR="00CE319F" w:rsidRPr="00C57081">
        <w:rPr>
          <w:rFonts w:ascii="Tahoma" w:hAnsi="Tahoma" w:cs="Tahoma"/>
        </w:rPr>
        <w:t xml:space="preserve"> remains the intellectual property of </w:t>
      </w:r>
      <w:r w:rsidR="007F579C">
        <w:rPr>
          <w:rFonts w:ascii="Tahoma" w:hAnsi="Tahoma" w:cs="Tahoma"/>
        </w:rPr>
        <w:t>the Company and</w:t>
      </w:r>
      <w:r w:rsidR="00BB673B">
        <w:rPr>
          <w:rFonts w:ascii="Tahoma" w:hAnsi="Tahoma" w:cs="Tahoma"/>
        </w:rPr>
        <w:t xml:space="preserve"> cannot be modified, copied or used outside this Contract</w:t>
      </w:r>
      <w:r w:rsidR="00C21B9A">
        <w:rPr>
          <w:rFonts w:ascii="Tahoma" w:hAnsi="Tahoma" w:cs="Tahoma"/>
        </w:rPr>
        <w:t xml:space="preserve"> without the permission of the IVMS Contract Holder</w:t>
      </w:r>
      <w:r w:rsidR="00BB673B">
        <w:rPr>
          <w:rFonts w:ascii="Tahoma" w:hAnsi="Tahoma" w:cs="Tahoma"/>
        </w:rPr>
        <w:t>. All training materials</w:t>
      </w:r>
      <w:r w:rsidR="00085EB1" w:rsidRPr="00C57081">
        <w:rPr>
          <w:rFonts w:ascii="Tahoma" w:hAnsi="Tahoma" w:cs="Tahoma"/>
        </w:rPr>
        <w:t xml:space="preserve"> will be returned within 14 days of the end of the Contract</w:t>
      </w:r>
      <w:r w:rsidR="0037101E" w:rsidRPr="00C57081">
        <w:rPr>
          <w:rFonts w:ascii="Tahoma" w:hAnsi="Tahoma" w:cs="Tahoma"/>
        </w:rPr>
        <w:t>.</w:t>
      </w:r>
    </w:p>
    <w:p w:rsidR="00B84A74" w:rsidRDefault="005455E1" w:rsidP="00B84A74">
      <w:pPr>
        <w:numPr>
          <w:ilvl w:val="0"/>
          <w:numId w:val="7"/>
        </w:numPr>
        <w:tabs>
          <w:tab w:val="clear" w:pos="1066"/>
          <w:tab w:val="num" w:pos="346"/>
          <w:tab w:val="left" w:pos="450"/>
          <w:tab w:val="num" w:pos="1094"/>
        </w:tabs>
        <w:ind w:hanging="256"/>
        <w:jc w:val="both"/>
        <w:rPr>
          <w:rFonts w:ascii="Tahoma" w:hAnsi="Tahoma" w:cs="Tahoma"/>
        </w:rPr>
      </w:pPr>
      <w:r>
        <w:rPr>
          <w:rFonts w:ascii="Tahoma" w:hAnsi="Tahoma" w:cs="Tahoma"/>
        </w:rPr>
        <w:t>Contractor</w:t>
      </w:r>
      <w:r w:rsidR="00F03074">
        <w:rPr>
          <w:rFonts w:ascii="Tahoma" w:hAnsi="Tahoma" w:cs="Tahoma"/>
        </w:rPr>
        <w:t xml:space="preserve"> shall supply</w:t>
      </w:r>
      <w:r w:rsidR="002C19FC">
        <w:rPr>
          <w:rFonts w:ascii="Tahoma" w:hAnsi="Tahoma" w:cs="Tahoma"/>
        </w:rPr>
        <w:t xml:space="preserve"> at their cost all training course materials, handouts and consumables used to con</w:t>
      </w:r>
      <w:r w:rsidR="00290A15">
        <w:rPr>
          <w:rFonts w:ascii="Tahoma" w:hAnsi="Tahoma" w:cs="Tahoma"/>
        </w:rPr>
        <w:t>du</w:t>
      </w:r>
      <w:r w:rsidR="002C19FC">
        <w:rPr>
          <w:rFonts w:ascii="Tahoma" w:hAnsi="Tahoma" w:cs="Tahoma"/>
        </w:rPr>
        <w:t>ct courses.</w:t>
      </w:r>
    </w:p>
    <w:p w:rsidR="00B84A74" w:rsidRDefault="005455E1" w:rsidP="00B84A74">
      <w:pPr>
        <w:numPr>
          <w:ilvl w:val="0"/>
          <w:numId w:val="7"/>
        </w:numPr>
        <w:tabs>
          <w:tab w:val="clear" w:pos="1066"/>
          <w:tab w:val="num" w:pos="346"/>
          <w:tab w:val="left" w:pos="450"/>
          <w:tab w:val="num" w:pos="1094"/>
        </w:tabs>
        <w:ind w:hanging="256"/>
        <w:jc w:val="both"/>
        <w:rPr>
          <w:rFonts w:ascii="Tahoma" w:hAnsi="Tahoma" w:cs="Tahoma"/>
        </w:rPr>
      </w:pPr>
      <w:r>
        <w:rPr>
          <w:rFonts w:ascii="Tahoma" w:hAnsi="Tahoma" w:cs="Tahoma"/>
        </w:rPr>
        <w:t xml:space="preserve">Contractor </w:t>
      </w:r>
      <w:r w:rsidR="00290A15" w:rsidRPr="00290A15">
        <w:rPr>
          <w:rFonts w:ascii="Tahoma" w:hAnsi="Tahoma" w:cs="Tahoma"/>
        </w:rPr>
        <w:t>shall</w:t>
      </w:r>
      <w:r w:rsidR="001B6AA8" w:rsidRPr="00290A15">
        <w:rPr>
          <w:rFonts w:ascii="Tahoma" w:hAnsi="Tahoma" w:cs="Tahoma"/>
        </w:rPr>
        <w:t xml:space="preserve"> provide </w:t>
      </w:r>
      <w:r w:rsidR="001B6AA8" w:rsidRPr="00246B34">
        <w:rPr>
          <w:rFonts w:ascii="Tahoma" w:hAnsi="Tahoma" w:cs="Tahoma"/>
        </w:rPr>
        <w:t>travel and accommodation</w:t>
      </w:r>
      <w:r w:rsidR="001B6AA8" w:rsidRPr="00290A15">
        <w:rPr>
          <w:rFonts w:ascii="Tahoma" w:hAnsi="Tahoma" w:cs="Tahoma"/>
        </w:rPr>
        <w:t xml:space="preserve"> for all training at their cost</w:t>
      </w:r>
      <w:r w:rsidR="00290A15">
        <w:rPr>
          <w:rFonts w:ascii="Tahoma" w:hAnsi="Tahoma" w:cs="Tahoma"/>
        </w:rPr>
        <w:t>.</w:t>
      </w:r>
    </w:p>
    <w:p w:rsidR="00B84A74" w:rsidRDefault="005455E1" w:rsidP="00B84A74">
      <w:pPr>
        <w:numPr>
          <w:ilvl w:val="0"/>
          <w:numId w:val="7"/>
        </w:numPr>
        <w:tabs>
          <w:tab w:val="clear" w:pos="1066"/>
          <w:tab w:val="num" w:pos="346"/>
          <w:tab w:val="left" w:pos="450"/>
          <w:tab w:val="num" w:pos="1094"/>
        </w:tabs>
        <w:ind w:hanging="256"/>
        <w:jc w:val="both"/>
        <w:rPr>
          <w:rFonts w:ascii="Tahoma" w:hAnsi="Tahoma" w:cs="Tahoma"/>
        </w:rPr>
      </w:pPr>
      <w:r>
        <w:rPr>
          <w:rFonts w:ascii="Tahoma" w:hAnsi="Tahoma" w:cs="Tahoma"/>
        </w:rPr>
        <w:t>Contractor</w:t>
      </w:r>
      <w:r w:rsidR="00290A15">
        <w:rPr>
          <w:rFonts w:ascii="Tahoma" w:hAnsi="Tahoma" w:cs="Tahoma"/>
        </w:rPr>
        <w:t xml:space="preserve"> shall organise suitable </w:t>
      </w:r>
      <w:r w:rsidR="00290A15" w:rsidRPr="00B723FC">
        <w:rPr>
          <w:rFonts w:ascii="Tahoma" w:hAnsi="Tahoma" w:cs="Tahoma"/>
        </w:rPr>
        <w:t>training facilities</w:t>
      </w:r>
      <w:r w:rsidR="0048503B" w:rsidRPr="00B723FC">
        <w:rPr>
          <w:rFonts w:ascii="Tahoma" w:hAnsi="Tahoma" w:cs="Tahoma"/>
        </w:rPr>
        <w:t xml:space="preserve"> for</w:t>
      </w:r>
      <w:r w:rsidR="0048503B">
        <w:rPr>
          <w:rFonts w:ascii="Tahoma" w:hAnsi="Tahoma" w:cs="Tahoma"/>
        </w:rPr>
        <w:t xml:space="preserve"> all training courses</w:t>
      </w:r>
      <w:r w:rsidR="00290A15">
        <w:rPr>
          <w:rFonts w:ascii="Tahoma" w:hAnsi="Tahoma" w:cs="Tahoma"/>
        </w:rPr>
        <w:t xml:space="preserve"> at their cost</w:t>
      </w:r>
      <w:r w:rsidR="00E20DC9">
        <w:rPr>
          <w:rFonts w:ascii="Tahoma" w:hAnsi="Tahoma" w:cs="Tahoma"/>
        </w:rPr>
        <w:t xml:space="preserve"> if incurred</w:t>
      </w:r>
      <w:r w:rsidR="00290A15">
        <w:rPr>
          <w:rFonts w:ascii="Tahoma" w:hAnsi="Tahoma" w:cs="Tahoma"/>
        </w:rPr>
        <w:t>.</w:t>
      </w:r>
      <w:r w:rsidR="00900BF6" w:rsidRPr="00C57081">
        <w:rPr>
          <w:rFonts w:ascii="Tahoma" w:hAnsi="Tahoma" w:cs="Tahoma"/>
        </w:rPr>
        <w:t xml:space="preserve"> </w:t>
      </w:r>
    </w:p>
    <w:p w:rsidR="00B84A74" w:rsidRDefault="005455E1" w:rsidP="00B84A74">
      <w:pPr>
        <w:numPr>
          <w:ilvl w:val="0"/>
          <w:numId w:val="7"/>
        </w:numPr>
        <w:tabs>
          <w:tab w:val="clear" w:pos="1066"/>
          <w:tab w:val="num" w:pos="346"/>
          <w:tab w:val="left" w:pos="450"/>
          <w:tab w:val="num" w:pos="1094"/>
        </w:tabs>
        <w:ind w:hanging="256"/>
        <w:jc w:val="both"/>
        <w:rPr>
          <w:rFonts w:ascii="Tahoma" w:hAnsi="Tahoma" w:cs="Tahoma"/>
        </w:rPr>
      </w:pPr>
      <w:r>
        <w:rPr>
          <w:rFonts w:ascii="Tahoma" w:hAnsi="Tahoma" w:cs="Tahoma"/>
        </w:rPr>
        <w:t>Contractor</w:t>
      </w:r>
      <w:r w:rsidR="00717B15" w:rsidRPr="00C57081">
        <w:rPr>
          <w:rFonts w:ascii="Tahoma" w:hAnsi="Tahoma" w:cs="Tahoma"/>
        </w:rPr>
        <w:t xml:space="preserve"> must ensure that the</w:t>
      </w:r>
      <w:r w:rsidR="002C19FC">
        <w:rPr>
          <w:rFonts w:ascii="Tahoma" w:hAnsi="Tahoma" w:cs="Tahoma"/>
        </w:rPr>
        <w:t>ir</w:t>
      </w:r>
      <w:r w:rsidR="00717B15" w:rsidRPr="00C57081">
        <w:rPr>
          <w:rFonts w:ascii="Tahoma" w:hAnsi="Tahoma" w:cs="Tahoma"/>
        </w:rPr>
        <w:t xml:space="preserve"> employees are personally developed and all costs associated with such training should be factored into the Contract. This should include employees</w:t>
      </w:r>
      <w:r w:rsidR="002C19FC">
        <w:rPr>
          <w:rFonts w:ascii="Tahoma" w:hAnsi="Tahoma" w:cs="Tahoma"/>
        </w:rPr>
        <w:t xml:space="preserve"> t</w:t>
      </w:r>
      <w:r w:rsidR="00717B15" w:rsidRPr="00C57081">
        <w:rPr>
          <w:rFonts w:ascii="Tahoma" w:hAnsi="Tahoma" w:cs="Tahoma"/>
        </w:rPr>
        <w:t>aking part in a</w:t>
      </w:r>
      <w:r w:rsidR="007F579C">
        <w:rPr>
          <w:rFonts w:ascii="Tahoma" w:hAnsi="Tahoma" w:cs="Tahoma"/>
        </w:rPr>
        <w:t>n</w:t>
      </w:r>
      <w:r w:rsidR="00717B15" w:rsidRPr="00C57081">
        <w:rPr>
          <w:rFonts w:ascii="Tahoma" w:hAnsi="Tahoma" w:cs="Tahoma"/>
        </w:rPr>
        <w:t xml:space="preserve"> </w:t>
      </w:r>
      <w:r w:rsidR="00C21B9A">
        <w:rPr>
          <w:rFonts w:ascii="Tahoma" w:hAnsi="Tahoma" w:cs="Tahoma"/>
        </w:rPr>
        <w:t>ongoing</w:t>
      </w:r>
      <w:r w:rsidR="00717B15" w:rsidRPr="00C57081">
        <w:rPr>
          <w:rFonts w:ascii="Tahoma" w:hAnsi="Tahoma" w:cs="Tahoma"/>
        </w:rPr>
        <w:t xml:space="preserve"> training programme by attending courses and other forms of training to maintain competence levels.</w:t>
      </w:r>
      <w:r w:rsidR="00C21B9A">
        <w:rPr>
          <w:rFonts w:ascii="Tahoma" w:hAnsi="Tahoma" w:cs="Tahoma"/>
        </w:rPr>
        <w:t xml:space="preserve"> All Key Personnel development training shall be reported</w:t>
      </w:r>
      <w:r w:rsidR="00246B34">
        <w:rPr>
          <w:rFonts w:ascii="Tahoma" w:hAnsi="Tahoma" w:cs="Tahoma"/>
        </w:rPr>
        <w:t xml:space="preserve"> monthly</w:t>
      </w:r>
      <w:r w:rsidR="00C21B9A">
        <w:rPr>
          <w:rFonts w:ascii="Tahoma" w:hAnsi="Tahoma" w:cs="Tahoma"/>
        </w:rPr>
        <w:t xml:space="preserve"> to the IVMS Contract Holder. </w:t>
      </w:r>
    </w:p>
    <w:p w:rsidR="00A77B86" w:rsidRPr="003A5C34" w:rsidRDefault="00A77B86" w:rsidP="00B83EE6">
      <w:pPr>
        <w:rPr>
          <w:rFonts w:ascii="Tahoma" w:hAnsi="Tahoma" w:cs="Tahoma"/>
          <w:b/>
        </w:rPr>
      </w:pPr>
    </w:p>
    <w:p w:rsidR="00717B15" w:rsidRPr="00F96CAF" w:rsidRDefault="0072171D" w:rsidP="00F96CAF">
      <w:pPr>
        <w:pStyle w:val="Heading1"/>
        <w:tabs>
          <w:tab w:val="clear" w:pos="851"/>
          <w:tab w:val="num" w:pos="990"/>
        </w:tabs>
        <w:ind w:left="810" w:hanging="810"/>
      </w:pPr>
      <w:bookmarkStart w:id="13" w:name="_Toc262307265"/>
      <w:r w:rsidRPr="00F96CAF">
        <w:t>Key Personnel</w:t>
      </w:r>
      <w:bookmarkEnd w:id="13"/>
    </w:p>
    <w:p w:rsidR="00717B15" w:rsidRPr="00C57081" w:rsidRDefault="005455E1" w:rsidP="00964FB8">
      <w:pPr>
        <w:tabs>
          <w:tab w:val="left" w:pos="810"/>
        </w:tabs>
        <w:ind w:left="810"/>
        <w:jc w:val="both"/>
        <w:outlineLvl w:val="0"/>
        <w:rPr>
          <w:rFonts w:ascii="Tahoma" w:hAnsi="Tahoma" w:cs="Tahoma"/>
        </w:rPr>
      </w:pPr>
      <w:bookmarkStart w:id="14" w:name="_Toc256866586"/>
      <w:bookmarkStart w:id="15" w:name="_Toc256866807"/>
      <w:bookmarkStart w:id="16" w:name="_Toc256952768"/>
      <w:bookmarkStart w:id="17" w:name="_Toc261097118"/>
      <w:bookmarkStart w:id="18" w:name="_Toc261425170"/>
      <w:bookmarkStart w:id="19" w:name="_Toc261435015"/>
      <w:bookmarkStart w:id="20" w:name="_Toc261671061"/>
      <w:bookmarkStart w:id="21" w:name="_Toc262031439"/>
      <w:bookmarkStart w:id="22" w:name="_Toc262307266"/>
      <w:r>
        <w:rPr>
          <w:rFonts w:ascii="Tahoma" w:hAnsi="Tahoma" w:cs="Tahoma"/>
        </w:rPr>
        <w:t>Contractor</w:t>
      </w:r>
      <w:r w:rsidR="00717B15" w:rsidRPr="00C57081">
        <w:rPr>
          <w:rFonts w:ascii="Tahoma" w:hAnsi="Tahoma" w:cs="Tahoma"/>
        </w:rPr>
        <w:t xml:space="preserve"> must ensure that all employees can be legally employed within the Sultanate of Oman and remain so during the rest of the duration of the </w:t>
      </w:r>
      <w:bookmarkStart w:id="23" w:name="_Toc256866587"/>
      <w:bookmarkStart w:id="24" w:name="_Toc256866808"/>
      <w:bookmarkStart w:id="25" w:name="_Toc256952769"/>
      <w:bookmarkStart w:id="26" w:name="_Toc261097119"/>
      <w:bookmarkStart w:id="27" w:name="_Toc261425171"/>
      <w:bookmarkStart w:id="28" w:name="_Toc261435016"/>
      <w:bookmarkStart w:id="29" w:name="_Toc261671062"/>
      <w:bookmarkStart w:id="30" w:name="_Toc262031440"/>
      <w:bookmarkEnd w:id="14"/>
      <w:bookmarkEnd w:id="15"/>
      <w:bookmarkEnd w:id="16"/>
      <w:bookmarkEnd w:id="17"/>
      <w:bookmarkEnd w:id="18"/>
      <w:bookmarkEnd w:id="19"/>
      <w:bookmarkEnd w:id="20"/>
      <w:bookmarkEnd w:id="21"/>
      <w:r w:rsidR="00CD7FB1" w:rsidRPr="00C57081">
        <w:rPr>
          <w:rFonts w:ascii="Tahoma" w:hAnsi="Tahoma" w:cs="Tahoma"/>
        </w:rPr>
        <w:t>contract. All</w:t>
      </w:r>
      <w:r w:rsidR="00717B15" w:rsidRPr="00C57081">
        <w:rPr>
          <w:rFonts w:ascii="Tahoma" w:hAnsi="Tahoma" w:cs="Tahoma"/>
        </w:rPr>
        <w:t xml:space="preserve"> provided personnel should have a good all round health and mobility and not suffer any physical or </w:t>
      </w:r>
      <w:proofErr w:type="spellStart"/>
      <w:r w:rsidR="00717B15" w:rsidRPr="00C57081">
        <w:rPr>
          <w:rFonts w:ascii="Tahoma" w:hAnsi="Tahoma" w:cs="Tahoma"/>
        </w:rPr>
        <w:t>metal</w:t>
      </w:r>
      <w:proofErr w:type="spellEnd"/>
      <w:r w:rsidR="00717B15" w:rsidRPr="00C57081">
        <w:rPr>
          <w:rFonts w:ascii="Tahoma" w:hAnsi="Tahoma" w:cs="Tahoma"/>
        </w:rPr>
        <w:t xml:space="preserve"> conditions, or disease which would be likely to incapacitate either temporarily or permanently from their duties.</w:t>
      </w:r>
      <w:bookmarkEnd w:id="23"/>
      <w:bookmarkEnd w:id="24"/>
      <w:bookmarkEnd w:id="25"/>
      <w:r w:rsidR="00CD5D83">
        <w:rPr>
          <w:rFonts w:ascii="Tahoma" w:hAnsi="Tahoma" w:cs="Tahoma"/>
        </w:rPr>
        <w:t xml:space="preserve"> Any leave taken by key personnel shall be notified to the Company in writing, and the position covered by a </w:t>
      </w:r>
      <w:r>
        <w:rPr>
          <w:rFonts w:ascii="Tahoma" w:hAnsi="Tahoma" w:cs="Tahoma"/>
        </w:rPr>
        <w:t>Contractor</w:t>
      </w:r>
      <w:r w:rsidR="00CD5D83">
        <w:rPr>
          <w:rFonts w:ascii="Tahoma" w:hAnsi="Tahoma" w:cs="Tahoma"/>
        </w:rPr>
        <w:t xml:space="preserve"> appointed deputy for the duration of the leave.</w:t>
      </w:r>
      <w:bookmarkEnd w:id="22"/>
      <w:bookmarkEnd w:id="26"/>
      <w:bookmarkEnd w:id="27"/>
      <w:bookmarkEnd w:id="28"/>
      <w:bookmarkEnd w:id="29"/>
      <w:bookmarkEnd w:id="30"/>
      <w:r w:rsidR="00CD5D83">
        <w:rPr>
          <w:rFonts w:ascii="Tahoma" w:hAnsi="Tahoma" w:cs="Tahoma"/>
        </w:rPr>
        <w:t xml:space="preserve"> </w:t>
      </w:r>
      <w:r w:rsidR="004F46A0">
        <w:rPr>
          <w:rFonts w:ascii="Tahoma" w:hAnsi="Tahoma" w:cs="Tahoma"/>
        </w:rPr>
        <w:t xml:space="preserve">(Refer to </w:t>
      </w:r>
      <w:r w:rsidR="00964FB8">
        <w:rPr>
          <w:rFonts w:ascii="Tahoma" w:hAnsi="Tahoma" w:cs="Tahoma"/>
        </w:rPr>
        <w:t>section</w:t>
      </w:r>
      <w:r w:rsidR="004F46A0">
        <w:rPr>
          <w:rFonts w:ascii="Tahoma" w:hAnsi="Tahoma" w:cs="Tahoma"/>
        </w:rPr>
        <w:t xml:space="preserve"> C6, article 13 for key personnel’s qualification details)</w:t>
      </w:r>
    </w:p>
    <w:p w:rsidR="00B83EE6" w:rsidRPr="00C57081" w:rsidRDefault="004D3D81" w:rsidP="002C44A4">
      <w:pPr>
        <w:rPr>
          <w:rFonts w:ascii="Tahoma" w:hAnsi="Tahoma" w:cs="Tahoma"/>
          <w:b/>
          <w:bCs/>
        </w:rPr>
      </w:pPr>
      <w:r w:rsidRPr="00C57081">
        <w:rPr>
          <w:rFonts w:ascii="Tahoma" w:hAnsi="Tahoma" w:cs="Tahoma"/>
          <w:b/>
          <w:bCs/>
        </w:rPr>
        <w:fldChar w:fldCharType="begin"/>
      </w:r>
      <w:r w:rsidR="002C44A4" w:rsidRPr="00C57081">
        <w:rPr>
          <w:rFonts w:ascii="Tahoma" w:hAnsi="Tahoma" w:cs="Tahoma"/>
        </w:rPr>
        <w:instrText xml:space="preserve"> XE "</w:instrText>
      </w:r>
      <w:r w:rsidR="002C44A4" w:rsidRPr="00C57081">
        <w:rPr>
          <w:rFonts w:ascii="Tahoma" w:hAnsi="Tahoma" w:cs="Tahoma"/>
          <w:b/>
          <w:bCs/>
        </w:rPr>
        <w:instrText>KEY PERSONNEL</w:instrText>
      </w:r>
      <w:r w:rsidR="002C44A4" w:rsidRPr="00C57081">
        <w:rPr>
          <w:rFonts w:ascii="Tahoma" w:hAnsi="Tahoma" w:cs="Tahoma"/>
        </w:rPr>
        <w:instrText xml:space="preserve">" </w:instrText>
      </w:r>
      <w:r w:rsidRPr="00C57081">
        <w:rPr>
          <w:rFonts w:ascii="Tahoma" w:hAnsi="Tahoma" w:cs="Tahoma"/>
          <w:b/>
          <w:bCs/>
        </w:rPr>
        <w:fldChar w:fldCharType="end"/>
      </w:r>
    </w:p>
    <w:p w:rsidR="000D3DD8" w:rsidRDefault="00412AEA" w:rsidP="007D7912">
      <w:pPr>
        <w:pStyle w:val="Heading2"/>
        <w:tabs>
          <w:tab w:val="num" w:pos="0"/>
        </w:tabs>
        <w:ind w:left="810" w:hanging="810"/>
        <w:jc w:val="both"/>
        <w:rPr>
          <w:rFonts w:ascii="Tahoma" w:hAnsi="Tahoma" w:cs="Tahoma"/>
          <w:i w:val="0"/>
          <w:iCs w:val="0"/>
          <w:sz w:val="20"/>
          <w:szCs w:val="24"/>
        </w:rPr>
      </w:pPr>
      <w:bookmarkStart w:id="31" w:name="_Toc262307267"/>
      <w:r w:rsidRPr="00946755">
        <w:rPr>
          <w:rFonts w:ascii="Tahoma" w:hAnsi="Tahoma" w:cs="Tahoma"/>
          <w:i w:val="0"/>
          <w:iCs w:val="0"/>
          <w:sz w:val="20"/>
          <w:szCs w:val="24"/>
        </w:rPr>
        <w:t>Contract Manager</w:t>
      </w:r>
      <w:bookmarkEnd w:id="31"/>
    </w:p>
    <w:p w:rsidR="008C365C" w:rsidRPr="00C57081" w:rsidRDefault="005455E1" w:rsidP="004C1664">
      <w:pPr>
        <w:ind w:left="810"/>
        <w:jc w:val="both"/>
        <w:rPr>
          <w:rFonts w:ascii="Tahoma" w:hAnsi="Tahoma" w:cs="Tahoma"/>
        </w:rPr>
      </w:pPr>
      <w:r>
        <w:rPr>
          <w:rFonts w:ascii="Tahoma" w:hAnsi="Tahoma" w:cs="Tahoma"/>
        </w:rPr>
        <w:t xml:space="preserve">Contractor </w:t>
      </w:r>
      <w:r w:rsidR="005F1A69" w:rsidRPr="00C57081">
        <w:rPr>
          <w:rFonts w:ascii="Tahoma" w:hAnsi="Tahoma" w:cs="Tahoma"/>
        </w:rPr>
        <w:t>shall appoint a</w:t>
      </w:r>
      <w:r w:rsidR="002C19FC">
        <w:rPr>
          <w:rFonts w:ascii="Tahoma" w:hAnsi="Tahoma" w:cs="Tahoma"/>
        </w:rPr>
        <w:t xml:space="preserve"> Muscat based</w:t>
      </w:r>
      <w:r w:rsidR="005F1A69" w:rsidRPr="00C57081">
        <w:rPr>
          <w:rFonts w:ascii="Tahoma" w:hAnsi="Tahoma" w:cs="Tahoma"/>
        </w:rPr>
        <w:t xml:space="preserve"> </w:t>
      </w:r>
      <w:r w:rsidR="008C365C" w:rsidRPr="00C57081">
        <w:rPr>
          <w:rFonts w:ascii="Tahoma" w:hAnsi="Tahoma" w:cs="Tahoma"/>
        </w:rPr>
        <w:t>Contract Manager</w:t>
      </w:r>
      <w:r w:rsidR="005F1A69" w:rsidRPr="00C57081">
        <w:rPr>
          <w:rFonts w:ascii="Tahoma" w:hAnsi="Tahoma" w:cs="Tahoma"/>
        </w:rPr>
        <w:t xml:space="preserve"> for the contract duration that will act as </w:t>
      </w:r>
      <w:r w:rsidR="008C365C" w:rsidRPr="00C57081">
        <w:rPr>
          <w:rFonts w:ascii="Tahoma" w:hAnsi="Tahoma" w:cs="Tahoma"/>
        </w:rPr>
        <w:t>the formal</w:t>
      </w:r>
      <w:r w:rsidR="005F1A69" w:rsidRPr="00C57081">
        <w:rPr>
          <w:rFonts w:ascii="Tahoma" w:hAnsi="Tahoma" w:cs="Tahoma"/>
        </w:rPr>
        <w:t xml:space="preserve"> contact point with the </w:t>
      </w:r>
      <w:r w:rsidR="008C365C" w:rsidRPr="00C57081">
        <w:rPr>
          <w:rFonts w:ascii="Tahoma" w:hAnsi="Tahoma" w:cs="Tahoma"/>
        </w:rPr>
        <w:t>Company and attend Company monthly review meetings</w:t>
      </w:r>
      <w:r w:rsidR="007B6950">
        <w:rPr>
          <w:rFonts w:ascii="Tahoma" w:hAnsi="Tahoma" w:cs="Tahoma"/>
        </w:rPr>
        <w:t xml:space="preserve"> </w:t>
      </w:r>
      <w:r w:rsidR="007B6950" w:rsidRPr="00412AEA">
        <w:rPr>
          <w:rFonts w:ascii="Tahoma" w:hAnsi="Tahoma" w:cs="Tahoma"/>
        </w:rPr>
        <w:t>as a minimum</w:t>
      </w:r>
      <w:r w:rsidR="008C365C" w:rsidRPr="00412AEA">
        <w:rPr>
          <w:rFonts w:ascii="Tahoma" w:hAnsi="Tahoma" w:cs="Tahoma"/>
        </w:rPr>
        <w:t>.</w:t>
      </w:r>
      <w:r w:rsidR="002C44A4" w:rsidRPr="00C57081">
        <w:rPr>
          <w:rFonts w:ascii="Tahoma" w:hAnsi="Tahoma" w:cs="Tahoma"/>
        </w:rPr>
        <w:t xml:space="preserve"> </w:t>
      </w:r>
      <w:r w:rsidR="008C365C" w:rsidRPr="00C57081">
        <w:rPr>
          <w:rFonts w:ascii="Tahoma" w:hAnsi="Tahoma" w:cs="Tahoma"/>
        </w:rPr>
        <w:t xml:space="preserve">The Contract Manager shall be a permanent member of </w:t>
      </w:r>
      <w:r>
        <w:rPr>
          <w:rFonts w:ascii="Tahoma" w:hAnsi="Tahoma" w:cs="Tahoma"/>
        </w:rPr>
        <w:t>Contractor</w:t>
      </w:r>
      <w:r w:rsidR="008C365C" w:rsidRPr="00C57081">
        <w:rPr>
          <w:rFonts w:ascii="Tahoma" w:hAnsi="Tahoma" w:cs="Tahoma"/>
        </w:rPr>
        <w:t xml:space="preserve">’s management structure and </w:t>
      </w:r>
      <w:r w:rsidR="0055512C" w:rsidRPr="00C57081">
        <w:rPr>
          <w:rFonts w:ascii="Tahoma" w:hAnsi="Tahoma" w:cs="Tahoma"/>
        </w:rPr>
        <w:t>cannot</w:t>
      </w:r>
      <w:r w:rsidR="008C365C" w:rsidRPr="00C57081">
        <w:rPr>
          <w:rFonts w:ascii="Tahoma" w:hAnsi="Tahoma" w:cs="Tahoma"/>
        </w:rPr>
        <w:t xml:space="preserve"> be replaced without prior approval from the Company </w:t>
      </w:r>
      <w:r w:rsidR="005336D7">
        <w:rPr>
          <w:rFonts w:ascii="Tahoma" w:hAnsi="Tahoma" w:cs="Tahoma"/>
        </w:rPr>
        <w:t>IVMS Contract Holder</w:t>
      </w:r>
      <w:r w:rsidR="008C365C" w:rsidRPr="00C57081">
        <w:rPr>
          <w:rFonts w:ascii="Tahoma" w:hAnsi="Tahoma" w:cs="Tahoma"/>
        </w:rPr>
        <w:t>.</w:t>
      </w:r>
      <w:r w:rsidR="0055512C">
        <w:rPr>
          <w:rFonts w:ascii="Tahoma" w:hAnsi="Tahoma" w:cs="Tahoma"/>
        </w:rPr>
        <w:t xml:space="preserve"> </w:t>
      </w:r>
    </w:p>
    <w:p w:rsidR="00412AEA" w:rsidRPr="00946755" w:rsidRDefault="00412AEA" w:rsidP="00F0448D">
      <w:pPr>
        <w:pStyle w:val="Heading2"/>
        <w:tabs>
          <w:tab w:val="num" w:pos="0"/>
        </w:tabs>
        <w:ind w:left="810" w:hanging="810"/>
        <w:jc w:val="both"/>
        <w:rPr>
          <w:rFonts w:ascii="Tahoma" w:hAnsi="Tahoma" w:cs="Tahoma"/>
          <w:i w:val="0"/>
          <w:iCs w:val="0"/>
          <w:sz w:val="20"/>
          <w:szCs w:val="24"/>
        </w:rPr>
      </w:pPr>
      <w:bookmarkStart w:id="32" w:name="_Toc262307268"/>
      <w:r w:rsidRPr="00946755">
        <w:rPr>
          <w:rFonts w:ascii="Tahoma" w:hAnsi="Tahoma" w:cs="Tahoma"/>
          <w:i w:val="0"/>
          <w:iCs w:val="0"/>
          <w:sz w:val="20"/>
          <w:szCs w:val="24"/>
        </w:rPr>
        <w:t>Administrative Support</w:t>
      </w:r>
      <w:bookmarkEnd w:id="32"/>
    </w:p>
    <w:p w:rsidR="00662CDF" w:rsidRDefault="005455E1" w:rsidP="005455E1">
      <w:pPr>
        <w:ind w:left="810"/>
        <w:jc w:val="both"/>
        <w:rPr>
          <w:rFonts w:ascii="Tahoma" w:hAnsi="Tahoma" w:cs="Tahoma"/>
        </w:rPr>
      </w:pPr>
      <w:r>
        <w:rPr>
          <w:rFonts w:ascii="Tahoma" w:hAnsi="Tahoma" w:cs="Tahoma"/>
        </w:rPr>
        <w:t xml:space="preserve">Contractor </w:t>
      </w:r>
      <w:r w:rsidR="00662CDF" w:rsidRPr="00C57081">
        <w:rPr>
          <w:rFonts w:ascii="Tahoma" w:hAnsi="Tahoma" w:cs="Tahoma"/>
        </w:rPr>
        <w:t>must have the required support operations for administration, finance</w:t>
      </w:r>
      <w:r w:rsidR="00412AEA">
        <w:rPr>
          <w:rFonts w:ascii="Tahoma" w:hAnsi="Tahoma" w:cs="Tahoma"/>
        </w:rPr>
        <w:t xml:space="preserve"> </w:t>
      </w:r>
      <w:smartTag w:uri="urn:schemas-microsoft-com:office:smarttags" w:element="stockticker">
        <w:r w:rsidR="00662CDF" w:rsidRPr="00C57081">
          <w:rPr>
            <w:rFonts w:ascii="Tahoma" w:hAnsi="Tahoma" w:cs="Tahoma"/>
          </w:rPr>
          <w:t>HSE</w:t>
        </w:r>
      </w:smartTag>
      <w:r w:rsidR="00662CDF" w:rsidRPr="00C57081">
        <w:rPr>
          <w:rFonts w:ascii="Tahoma" w:hAnsi="Tahoma" w:cs="Tahoma"/>
        </w:rPr>
        <w:t>, HR and IT to provide the required service to the Company.</w:t>
      </w:r>
    </w:p>
    <w:p w:rsidR="00662CDF" w:rsidRPr="00946755" w:rsidRDefault="00412AEA" w:rsidP="007D7912">
      <w:pPr>
        <w:pStyle w:val="Heading2"/>
        <w:tabs>
          <w:tab w:val="num" w:pos="0"/>
        </w:tabs>
        <w:ind w:left="810" w:hanging="810"/>
        <w:jc w:val="both"/>
        <w:rPr>
          <w:rFonts w:ascii="Tahoma" w:hAnsi="Tahoma" w:cs="Tahoma"/>
          <w:i w:val="0"/>
          <w:iCs w:val="0"/>
          <w:sz w:val="20"/>
          <w:szCs w:val="24"/>
        </w:rPr>
      </w:pPr>
      <w:bookmarkStart w:id="33" w:name="_Toc262307269"/>
      <w:r w:rsidRPr="00946755">
        <w:rPr>
          <w:rFonts w:ascii="Tahoma" w:hAnsi="Tahoma" w:cs="Tahoma"/>
          <w:i w:val="0"/>
          <w:iCs w:val="0"/>
          <w:sz w:val="20"/>
          <w:szCs w:val="24"/>
        </w:rPr>
        <w:t>Senior Technician</w:t>
      </w:r>
      <w:bookmarkEnd w:id="33"/>
    </w:p>
    <w:p w:rsidR="00662CDF" w:rsidRDefault="00105067" w:rsidP="005455E1">
      <w:pPr>
        <w:ind w:left="810"/>
        <w:jc w:val="both"/>
        <w:rPr>
          <w:rFonts w:ascii="Tahoma" w:hAnsi="Tahoma" w:cs="Tahoma"/>
        </w:rPr>
      </w:pPr>
      <w:r w:rsidRPr="00C57081">
        <w:rPr>
          <w:rFonts w:ascii="Tahoma" w:hAnsi="Tahoma" w:cs="Tahoma"/>
        </w:rPr>
        <w:t xml:space="preserve"> </w:t>
      </w:r>
      <w:r w:rsidR="005455E1">
        <w:rPr>
          <w:rFonts w:ascii="Tahoma" w:hAnsi="Tahoma" w:cs="Tahoma"/>
        </w:rPr>
        <w:t>Contractor</w:t>
      </w:r>
      <w:r w:rsidRPr="00C57081">
        <w:rPr>
          <w:rFonts w:ascii="Tahoma" w:hAnsi="Tahoma" w:cs="Tahoma"/>
        </w:rPr>
        <w:t xml:space="preserve"> shall appoint </w:t>
      </w:r>
      <w:r w:rsidR="005B349E" w:rsidRPr="00C57081">
        <w:rPr>
          <w:rFonts w:ascii="Tahoma" w:hAnsi="Tahoma" w:cs="Tahoma"/>
        </w:rPr>
        <w:t xml:space="preserve">a Senior Technician to manage all technical aspects of </w:t>
      </w:r>
      <w:r w:rsidR="00161FE9" w:rsidRPr="00C57081">
        <w:rPr>
          <w:rFonts w:ascii="Tahoma" w:hAnsi="Tahoma" w:cs="Tahoma"/>
        </w:rPr>
        <w:t xml:space="preserve">this </w:t>
      </w:r>
      <w:r w:rsidR="00161FE9">
        <w:rPr>
          <w:rFonts w:ascii="Tahoma" w:hAnsi="Tahoma" w:cs="Tahoma"/>
        </w:rPr>
        <w:t>contract</w:t>
      </w:r>
      <w:r w:rsidR="005B349E" w:rsidRPr="00C57081">
        <w:rPr>
          <w:rFonts w:ascii="Tahoma" w:hAnsi="Tahoma" w:cs="Tahoma"/>
        </w:rPr>
        <w:t xml:space="preserve"> including quality control for the system and installations.</w:t>
      </w:r>
      <w:r w:rsidR="004F46A0" w:rsidRPr="004F46A0">
        <w:rPr>
          <w:rFonts w:ascii="Tahoma" w:hAnsi="Tahoma" w:cs="Tahoma"/>
        </w:rPr>
        <w:t xml:space="preserve"> </w:t>
      </w:r>
    </w:p>
    <w:p w:rsidR="00412AEA" w:rsidRPr="00946755" w:rsidRDefault="00412AEA" w:rsidP="007D7912">
      <w:pPr>
        <w:pStyle w:val="Heading2"/>
        <w:tabs>
          <w:tab w:val="num" w:pos="0"/>
        </w:tabs>
        <w:ind w:left="810" w:hanging="810"/>
        <w:jc w:val="both"/>
        <w:rPr>
          <w:rFonts w:ascii="Tahoma" w:hAnsi="Tahoma" w:cs="Tahoma"/>
          <w:i w:val="0"/>
          <w:iCs w:val="0"/>
          <w:sz w:val="20"/>
          <w:szCs w:val="24"/>
        </w:rPr>
      </w:pPr>
      <w:bookmarkStart w:id="34" w:name="_Toc262307270"/>
      <w:r w:rsidRPr="00946755">
        <w:rPr>
          <w:rFonts w:ascii="Tahoma" w:hAnsi="Tahoma" w:cs="Tahoma"/>
          <w:i w:val="0"/>
          <w:iCs w:val="0"/>
          <w:sz w:val="20"/>
          <w:szCs w:val="24"/>
        </w:rPr>
        <w:t>Technicians</w:t>
      </w:r>
      <w:bookmarkEnd w:id="34"/>
    </w:p>
    <w:p w:rsidR="00666DAE" w:rsidRDefault="005455E1" w:rsidP="005455E1">
      <w:pPr>
        <w:ind w:left="810"/>
        <w:jc w:val="both"/>
        <w:rPr>
          <w:rFonts w:ascii="Tahoma" w:hAnsi="Tahoma" w:cs="Tahoma"/>
        </w:rPr>
      </w:pPr>
      <w:r>
        <w:rPr>
          <w:rFonts w:ascii="Tahoma" w:hAnsi="Tahoma" w:cs="Tahoma"/>
        </w:rPr>
        <w:t>Contractor</w:t>
      </w:r>
      <w:r w:rsidR="00666DAE" w:rsidRPr="00C57081">
        <w:rPr>
          <w:rFonts w:ascii="Tahoma" w:hAnsi="Tahoma" w:cs="Tahoma"/>
        </w:rPr>
        <w:t xml:space="preserve"> shall provide sufficient trained Technicians certified by the Senior Technician to be able to carry out the scope of work.</w:t>
      </w:r>
    </w:p>
    <w:p w:rsidR="00412AEA" w:rsidRPr="00946755" w:rsidRDefault="00412AEA" w:rsidP="007D7912">
      <w:pPr>
        <w:pStyle w:val="Heading2"/>
        <w:tabs>
          <w:tab w:val="num" w:pos="0"/>
        </w:tabs>
        <w:ind w:left="810" w:hanging="810"/>
        <w:jc w:val="both"/>
        <w:rPr>
          <w:rFonts w:ascii="Tahoma" w:hAnsi="Tahoma" w:cs="Tahoma"/>
          <w:i w:val="0"/>
          <w:iCs w:val="0"/>
          <w:sz w:val="20"/>
          <w:szCs w:val="24"/>
        </w:rPr>
      </w:pPr>
      <w:bookmarkStart w:id="35" w:name="_Toc262307271"/>
      <w:r w:rsidRPr="00946755">
        <w:rPr>
          <w:rFonts w:ascii="Tahoma" w:hAnsi="Tahoma" w:cs="Tahoma"/>
          <w:i w:val="0"/>
          <w:iCs w:val="0"/>
          <w:sz w:val="20"/>
          <w:szCs w:val="24"/>
        </w:rPr>
        <w:t>Customer support</w:t>
      </w:r>
      <w:bookmarkEnd w:id="35"/>
    </w:p>
    <w:p w:rsidR="00666DAE" w:rsidRDefault="005455E1" w:rsidP="005455E1">
      <w:pPr>
        <w:ind w:left="810"/>
        <w:jc w:val="both"/>
        <w:rPr>
          <w:rFonts w:ascii="Tahoma" w:hAnsi="Tahoma" w:cs="Tahoma"/>
        </w:rPr>
      </w:pPr>
      <w:r>
        <w:rPr>
          <w:rFonts w:ascii="Tahoma" w:hAnsi="Tahoma" w:cs="Tahoma"/>
        </w:rPr>
        <w:t>Contractor</w:t>
      </w:r>
      <w:r w:rsidR="00666DAE" w:rsidRPr="00C57081">
        <w:rPr>
          <w:rFonts w:ascii="Tahoma" w:hAnsi="Tahoma" w:cs="Tahoma"/>
        </w:rPr>
        <w:t xml:space="preserve"> shall provide sufficient Customer Support staff suitably qualified to provide for the scope of work. </w:t>
      </w:r>
    </w:p>
    <w:p w:rsidR="00412AEA" w:rsidRPr="00946755" w:rsidRDefault="00412AEA" w:rsidP="00F0448D">
      <w:pPr>
        <w:pStyle w:val="Heading2"/>
        <w:tabs>
          <w:tab w:val="num" w:pos="0"/>
        </w:tabs>
        <w:ind w:left="720" w:hanging="720"/>
        <w:jc w:val="both"/>
        <w:rPr>
          <w:rFonts w:ascii="Tahoma" w:hAnsi="Tahoma" w:cs="Tahoma"/>
          <w:i w:val="0"/>
          <w:iCs w:val="0"/>
          <w:sz w:val="20"/>
          <w:szCs w:val="24"/>
        </w:rPr>
      </w:pPr>
      <w:bookmarkStart w:id="36" w:name="_Toc262307272"/>
      <w:r w:rsidRPr="00946755">
        <w:rPr>
          <w:rFonts w:ascii="Tahoma" w:hAnsi="Tahoma" w:cs="Tahoma"/>
          <w:i w:val="0"/>
          <w:iCs w:val="0"/>
          <w:sz w:val="20"/>
          <w:szCs w:val="24"/>
        </w:rPr>
        <w:t>Trainers</w:t>
      </w:r>
      <w:bookmarkEnd w:id="36"/>
    </w:p>
    <w:p w:rsidR="00666DAE" w:rsidRPr="00C57081" w:rsidRDefault="005455E1" w:rsidP="005455E1">
      <w:pPr>
        <w:ind w:left="720"/>
        <w:jc w:val="both"/>
        <w:rPr>
          <w:rFonts w:ascii="Tahoma" w:hAnsi="Tahoma" w:cs="Tahoma"/>
        </w:rPr>
      </w:pPr>
      <w:r>
        <w:rPr>
          <w:rFonts w:ascii="Tahoma" w:hAnsi="Tahoma" w:cs="Tahoma"/>
        </w:rPr>
        <w:t>Contractor</w:t>
      </w:r>
      <w:r w:rsidR="00666DAE" w:rsidRPr="00C57081">
        <w:rPr>
          <w:rFonts w:ascii="Tahoma" w:hAnsi="Tahoma" w:cs="Tahoma"/>
        </w:rPr>
        <w:t xml:space="preserve"> </w:t>
      </w:r>
      <w:r w:rsidR="007F579C">
        <w:rPr>
          <w:rFonts w:ascii="Tahoma" w:hAnsi="Tahoma" w:cs="Tahoma"/>
        </w:rPr>
        <w:t>shall</w:t>
      </w:r>
      <w:r w:rsidR="007F579C" w:rsidRPr="00C57081">
        <w:rPr>
          <w:rFonts w:ascii="Tahoma" w:hAnsi="Tahoma" w:cs="Tahoma"/>
        </w:rPr>
        <w:t xml:space="preserve"> </w:t>
      </w:r>
      <w:r w:rsidR="00666DAE" w:rsidRPr="00C57081">
        <w:rPr>
          <w:rFonts w:ascii="Tahoma" w:hAnsi="Tahoma" w:cs="Tahoma"/>
        </w:rPr>
        <w:t>provide qualified trainers to deliver the training required for the scope of work.</w:t>
      </w:r>
    </w:p>
    <w:p w:rsidR="001D470A" w:rsidRDefault="001D470A" w:rsidP="00076094">
      <w:pPr>
        <w:pStyle w:val="CharCharCharCharCharChar"/>
        <w:rPr>
          <w:b/>
          <w:bCs/>
        </w:rPr>
      </w:pPr>
    </w:p>
    <w:p w:rsidR="00B84A74" w:rsidRPr="00B84A74" w:rsidRDefault="00B84A74" w:rsidP="00B84A74">
      <w:pPr>
        <w:pStyle w:val="Heading1"/>
        <w:tabs>
          <w:tab w:val="clear" w:pos="851"/>
          <w:tab w:val="num" w:pos="990"/>
        </w:tabs>
        <w:ind w:left="810" w:hanging="810"/>
      </w:pPr>
      <w:bookmarkStart w:id="37" w:name="_Toc262307273"/>
      <w:r w:rsidRPr="00B84A74">
        <w:t>Optional Scope</w:t>
      </w:r>
      <w:bookmarkEnd w:id="37"/>
      <w:r w:rsidRPr="00B84A74">
        <w:t xml:space="preserve"> </w:t>
      </w:r>
    </w:p>
    <w:p w:rsidR="00B84A74" w:rsidRDefault="00B84A74" w:rsidP="00B84A74">
      <w:pPr>
        <w:pStyle w:val="Heading2"/>
        <w:numPr>
          <w:ilvl w:val="0"/>
          <w:numId w:val="0"/>
        </w:numPr>
        <w:ind w:left="810"/>
        <w:jc w:val="both"/>
        <w:rPr>
          <w:rFonts w:ascii="Tahoma" w:eastAsia="Times" w:hAnsi="Tahoma" w:cs="Tahoma"/>
          <w:b w:val="0"/>
          <w:bCs w:val="0"/>
          <w:i w:val="0"/>
          <w:iCs w:val="0"/>
          <w:sz w:val="20"/>
          <w:szCs w:val="20"/>
        </w:rPr>
      </w:pPr>
      <w:bookmarkStart w:id="38" w:name="_Toc262031448"/>
      <w:bookmarkStart w:id="39" w:name="_Toc262307274"/>
      <w:r w:rsidRPr="00B84A74">
        <w:rPr>
          <w:rFonts w:ascii="Tahoma" w:eastAsia="Times" w:hAnsi="Tahoma" w:cs="Tahoma"/>
          <w:b w:val="0"/>
          <w:bCs w:val="0"/>
          <w:i w:val="0"/>
          <w:iCs w:val="0"/>
          <w:sz w:val="20"/>
          <w:szCs w:val="20"/>
        </w:rPr>
        <w:t xml:space="preserve">Contractor </w:t>
      </w:r>
      <w:r w:rsidR="000B49D2">
        <w:rPr>
          <w:rFonts w:ascii="Tahoma" w:eastAsia="Times" w:hAnsi="Tahoma" w:cs="Tahoma"/>
          <w:b w:val="0"/>
          <w:bCs w:val="0"/>
          <w:i w:val="0"/>
          <w:iCs w:val="0"/>
          <w:sz w:val="20"/>
          <w:szCs w:val="20"/>
        </w:rPr>
        <w:t>may be required</w:t>
      </w:r>
      <w:r w:rsidR="00EE774B">
        <w:rPr>
          <w:rFonts w:ascii="Tahoma" w:eastAsia="Times" w:hAnsi="Tahoma" w:cs="Tahoma"/>
          <w:b w:val="0"/>
          <w:bCs w:val="0"/>
          <w:i w:val="0"/>
          <w:iCs w:val="0"/>
          <w:sz w:val="20"/>
          <w:szCs w:val="20"/>
        </w:rPr>
        <w:t xml:space="preserve"> </w:t>
      </w:r>
      <w:r w:rsidR="000B49D2">
        <w:rPr>
          <w:rFonts w:ascii="Tahoma" w:eastAsia="Times" w:hAnsi="Tahoma" w:cs="Tahoma"/>
          <w:b w:val="0"/>
          <w:bCs w:val="0"/>
          <w:i w:val="0"/>
          <w:iCs w:val="0"/>
          <w:sz w:val="20"/>
          <w:szCs w:val="20"/>
        </w:rPr>
        <w:t xml:space="preserve">to </w:t>
      </w:r>
      <w:r w:rsidR="00D408C7">
        <w:rPr>
          <w:rFonts w:ascii="Tahoma" w:eastAsia="Times" w:hAnsi="Tahoma" w:cs="Tahoma"/>
          <w:b w:val="0"/>
          <w:bCs w:val="0"/>
          <w:i w:val="0"/>
          <w:iCs w:val="0"/>
          <w:sz w:val="20"/>
          <w:szCs w:val="20"/>
        </w:rPr>
        <w:t>provide</w:t>
      </w:r>
      <w:r w:rsidR="00456503">
        <w:rPr>
          <w:rFonts w:ascii="Tahoma" w:eastAsia="Times" w:hAnsi="Tahoma" w:cs="Tahoma"/>
          <w:b w:val="0"/>
          <w:bCs w:val="0"/>
          <w:i w:val="0"/>
          <w:iCs w:val="0"/>
          <w:sz w:val="20"/>
          <w:szCs w:val="20"/>
        </w:rPr>
        <w:t xml:space="preserve"> additional</w:t>
      </w:r>
      <w:r w:rsidR="00D408C7">
        <w:rPr>
          <w:rFonts w:ascii="Tahoma" w:eastAsia="Times" w:hAnsi="Tahoma" w:cs="Tahoma"/>
          <w:b w:val="0"/>
          <w:bCs w:val="0"/>
          <w:i w:val="0"/>
          <w:iCs w:val="0"/>
          <w:sz w:val="20"/>
          <w:szCs w:val="20"/>
        </w:rPr>
        <w:t xml:space="preserve"> hardware,</w:t>
      </w:r>
      <w:r w:rsidR="00456503">
        <w:rPr>
          <w:rFonts w:ascii="Tahoma" w:eastAsia="Times" w:hAnsi="Tahoma" w:cs="Tahoma"/>
          <w:b w:val="0"/>
          <w:bCs w:val="0"/>
          <w:i w:val="0"/>
          <w:iCs w:val="0"/>
          <w:sz w:val="20"/>
          <w:szCs w:val="20"/>
        </w:rPr>
        <w:t xml:space="preserve"> installation,</w:t>
      </w:r>
      <w:r w:rsidR="00D408C7">
        <w:rPr>
          <w:rFonts w:ascii="Tahoma" w:eastAsia="Times" w:hAnsi="Tahoma" w:cs="Tahoma"/>
          <w:b w:val="0"/>
          <w:bCs w:val="0"/>
          <w:i w:val="0"/>
          <w:iCs w:val="0"/>
          <w:sz w:val="20"/>
          <w:szCs w:val="20"/>
        </w:rPr>
        <w:t xml:space="preserve"> services and warranty the same for the life of the contract </w:t>
      </w:r>
      <w:r w:rsidR="00456503">
        <w:rPr>
          <w:rFonts w:ascii="Tahoma" w:eastAsia="Times" w:hAnsi="Tahoma" w:cs="Tahoma"/>
          <w:b w:val="0"/>
          <w:bCs w:val="0"/>
          <w:i w:val="0"/>
          <w:iCs w:val="0"/>
          <w:sz w:val="20"/>
          <w:szCs w:val="20"/>
        </w:rPr>
        <w:t>on a</w:t>
      </w:r>
      <w:r w:rsidR="00D408C7">
        <w:rPr>
          <w:rFonts w:ascii="Tahoma" w:eastAsia="Times" w:hAnsi="Tahoma" w:cs="Tahoma"/>
          <w:b w:val="0"/>
          <w:bCs w:val="0"/>
          <w:i w:val="0"/>
          <w:iCs w:val="0"/>
          <w:sz w:val="20"/>
          <w:szCs w:val="20"/>
        </w:rPr>
        <w:t xml:space="preserve"> </w:t>
      </w:r>
      <w:r w:rsidR="00456503">
        <w:rPr>
          <w:rFonts w:ascii="Tahoma" w:eastAsia="Times" w:hAnsi="Tahoma" w:cs="Tahoma"/>
          <w:b w:val="0"/>
          <w:bCs w:val="0"/>
          <w:i w:val="0"/>
          <w:iCs w:val="0"/>
          <w:sz w:val="20"/>
          <w:szCs w:val="20"/>
        </w:rPr>
        <w:t>“</w:t>
      </w:r>
      <w:r w:rsidR="00D408C7">
        <w:rPr>
          <w:rFonts w:ascii="Tahoma" w:eastAsia="Times" w:hAnsi="Tahoma" w:cs="Tahoma"/>
          <w:b w:val="0"/>
          <w:bCs w:val="0"/>
          <w:i w:val="0"/>
          <w:iCs w:val="0"/>
          <w:sz w:val="20"/>
          <w:szCs w:val="20"/>
        </w:rPr>
        <w:t xml:space="preserve">as </w:t>
      </w:r>
      <w:r w:rsidR="00456503">
        <w:rPr>
          <w:rFonts w:ascii="Tahoma" w:eastAsia="Times" w:hAnsi="Tahoma" w:cs="Tahoma"/>
          <w:b w:val="0"/>
          <w:bCs w:val="0"/>
          <w:i w:val="0"/>
          <w:iCs w:val="0"/>
          <w:sz w:val="20"/>
          <w:szCs w:val="20"/>
        </w:rPr>
        <w:t>requested</w:t>
      </w:r>
      <w:r w:rsidR="00D408C7">
        <w:rPr>
          <w:rFonts w:ascii="Tahoma" w:eastAsia="Times" w:hAnsi="Tahoma" w:cs="Tahoma"/>
          <w:b w:val="0"/>
          <w:bCs w:val="0"/>
          <w:i w:val="0"/>
          <w:iCs w:val="0"/>
          <w:sz w:val="20"/>
          <w:szCs w:val="20"/>
        </w:rPr>
        <w:t xml:space="preserve"> basis</w:t>
      </w:r>
      <w:r w:rsidR="00456503">
        <w:rPr>
          <w:rFonts w:ascii="Tahoma" w:eastAsia="Times" w:hAnsi="Tahoma" w:cs="Tahoma"/>
          <w:b w:val="0"/>
          <w:bCs w:val="0"/>
          <w:i w:val="0"/>
          <w:iCs w:val="0"/>
          <w:sz w:val="20"/>
          <w:szCs w:val="20"/>
        </w:rPr>
        <w:t>”</w:t>
      </w:r>
      <w:r w:rsidR="00D408C7">
        <w:rPr>
          <w:rFonts w:ascii="Tahoma" w:eastAsia="Times" w:hAnsi="Tahoma" w:cs="Tahoma"/>
          <w:b w:val="0"/>
          <w:bCs w:val="0"/>
          <w:i w:val="0"/>
          <w:iCs w:val="0"/>
          <w:sz w:val="20"/>
          <w:szCs w:val="20"/>
        </w:rPr>
        <w:t xml:space="preserve"> by the Company</w:t>
      </w:r>
      <w:r w:rsidR="000B49D2">
        <w:rPr>
          <w:rFonts w:ascii="Tahoma" w:eastAsia="Times" w:hAnsi="Tahoma" w:cs="Tahoma"/>
          <w:b w:val="0"/>
          <w:bCs w:val="0"/>
          <w:i w:val="0"/>
          <w:iCs w:val="0"/>
          <w:sz w:val="20"/>
          <w:szCs w:val="20"/>
        </w:rPr>
        <w:t>.</w:t>
      </w:r>
      <w:r w:rsidR="00456503">
        <w:rPr>
          <w:rFonts w:ascii="Tahoma" w:eastAsia="Times" w:hAnsi="Tahoma" w:cs="Tahoma"/>
          <w:b w:val="0"/>
          <w:bCs w:val="0"/>
          <w:i w:val="0"/>
          <w:iCs w:val="0"/>
          <w:sz w:val="20"/>
          <w:szCs w:val="20"/>
        </w:rPr>
        <w:t xml:space="preserve"> </w:t>
      </w:r>
      <w:r w:rsidRPr="00B84A74">
        <w:rPr>
          <w:rFonts w:ascii="Tahoma" w:eastAsia="Times" w:hAnsi="Tahoma" w:cs="Tahoma"/>
          <w:b w:val="0"/>
          <w:bCs w:val="0"/>
          <w:i w:val="0"/>
          <w:iCs w:val="0"/>
          <w:sz w:val="20"/>
          <w:szCs w:val="20"/>
        </w:rPr>
        <w:t>Contractor</w:t>
      </w:r>
      <w:r w:rsidR="00456503">
        <w:rPr>
          <w:rFonts w:ascii="Tahoma" w:eastAsia="Times" w:hAnsi="Tahoma" w:cs="Tahoma"/>
          <w:b w:val="0"/>
          <w:bCs w:val="0"/>
          <w:i w:val="0"/>
          <w:iCs w:val="0"/>
          <w:sz w:val="20"/>
          <w:szCs w:val="20"/>
        </w:rPr>
        <w:t xml:space="preserve"> will keep the Company informed of any new developments, initiatives or upgrades of their system that will enhance or increase the efficiency </w:t>
      </w:r>
      <w:r w:rsidR="00A16BBF">
        <w:rPr>
          <w:rFonts w:ascii="Tahoma" w:eastAsia="Times" w:hAnsi="Tahoma" w:cs="Tahoma"/>
          <w:b w:val="0"/>
          <w:bCs w:val="0"/>
          <w:i w:val="0"/>
          <w:iCs w:val="0"/>
          <w:sz w:val="20"/>
          <w:szCs w:val="20"/>
        </w:rPr>
        <w:t>of the</w:t>
      </w:r>
      <w:r w:rsidR="00456503">
        <w:rPr>
          <w:rFonts w:ascii="Tahoma" w:eastAsia="Times" w:hAnsi="Tahoma" w:cs="Tahoma"/>
          <w:b w:val="0"/>
          <w:bCs w:val="0"/>
          <w:i w:val="0"/>
          <w:iCs w:val="0"/>
          <w:sz w:val="20"/>
          <w:szCs w:val="20"/>
        </w:rPr>
        <w:t xml:space="preserve"> operations of IVMS.</w:t>
      </w:r>
      <w:bookmarkEnd w:id="38"/>
      <w:r w:rsidR="00456503">
        <w:rPr>
          <w:rFonts w:ascii="Tahoma" w:eastAsia="Times" w:hAnsi="Tahoma" w:cs="Tahoma"/>
          <w:b w:val="0"/>
          <w:bCs w:val="0"/>
          <w:i w:val="0"/>
          <w:iCs w:val="0"/>
          <w:sz w:val="20"/>
          <w:szCs w:val="20"/>
        </w:rPr>
        <w:t xml:space="preserve"> </w:t>
      </w:r>
      <w:bookmarkStart w:id="40" w:name="_Toc262031449"/>
      <w:r w:rsidR="00456503" w:rsidRPr="00A16BBF">
        <w:rPr>
          <w:rFonts w:ascii="Tahoma" w:eastAsia="Times" w:hAnsi="Tahoma" w:cs="Tahoma"/>
          <w:b w:val="0"/>
          <w:bCs w:val="0"/>
          <w:i w:val="0"/>
          <w:iCs w:val="0"/>
          <w:sz w:val="20"/>
          <w:szCs w:val="20"/>
        </w:rPr>
        <w:t xml:space="preserve">These </w:t>
      </w:r>
      <w:r w:rsidR="002F0163">
        <w:rPr>
          <w:rFonts w:ascii="Tahoma" w:eastAsia="Times" w:hAnsi="Tahoma" w:cs="Tahoma"/>
          <w:b w:val="0"/>
          <w:bCs w:val="0"/>
          <w:i w:val="0"/>
          <w:iCs w:val="0"/>
          <w:sz w:val="20"/>
          <w:szCs w:val="20"/>
        </w:rPr>
        <w:t>optional</w:t>
      </w:r>
      <w:r w:rsidR="00456503" w:rsidRPr="00A16BBF">
        <w:rPr>
          <w:rFonts w:ascii="Tahoma" w:eastAsia="Times" w:hAnsi="Tahoma" w:cs="Tahoma"/>
          <w:b w:val="0"/>
          <w:bCs w:val="0"/>
          <w:i w:val="0"/>
          <w:iCs w:val="0"/>
          <w:sz w:val="20"/>
          <w:szCs w:val="20"/>
        </w:rPr>
        <w:t xml:space="preserve"> </w:t>
      </w:r>
      <w:r w:rsidR="00B14B3F" w:rsidRPr="00A16BBF">
        <w:rPr>
          <w:rFonts w:ascii="Tahoma" w:eastAsia="Times" w:hAnsi="Tahoma" w:cs="Tahoma"/>
          <w:b w:val="0"/>
          <w:bCs w:val="0"/>
          <w:i w:val="0"/>
          <w:iCs w:val="0"/>
          <w:sz w:val="20"/>
          <w:szCs w:val="20"/>
        </w:rPr>
        <w:t>initiatives</w:t>
      </w:r>
      <w:r w:rsidR="00456503" w:rsidRPr="00A16BBF">
        <w:rPr>
          <w:rFonts w:ascii="Tahoma" w:eastAsia="Times" w:hAnsi="Tahoma" w:cs="Tahoma"/>
          <w:b w:val="0"/>
          <w:bCs w:val="0"/>
          <w:i w:val="0"/>
          <w:iCs w:val="0"/>
          <w:sz w:val="20"/>
          <w:szCs w:val="20"/>
        </w:rPr>
        <w:t xml:space="preserve"> may include the following:</w:t>
      </w:r>
      <w:bookmarkEnd w:id="39"/>
      <w:bookmarkEnd w:id="40"/>
    </w:p>
    <w:p w:rsidR="00E9696A" w:rsidRPr="002B3D9A" w:rsidRDefault="00E9696A" w:rsidP="006449FB">
      <w:pPr>
        <w:jc w:val="both"/>
        <w:rPr>
          <w:rFonts w:ascii="Tahoma" w:hAnsi="Tahoma" w:cs="Tahoma"/>
        </w:rPr>
      </w:pPr>
    </w:p>
    <w:p w:rsidR="00456503" w:rsidRPr="007D7912" w:rsidRDefault="00456503" w:rsidP="006449FB">
      <w:pPr>
        <w:numPr>
          <w:ilvl w:val="0"/>
          <w:numId w:val="11"/>
        </w:numPr>
        <w:tabs>
          <w:tab w:val="num" w:pos="1206"/>
        </w:tabs>
        <w:ind w:left="1206" w:hanging="374"/>
        <w:jc w:val="both"/>
        <w:rPr>
          <w:rFonts w:ascii="Tahoma" w:hAnsi="Tahoma" w:cs="Tahoma"/>
        </w:rPr>
      </w:pPr>
      <w:r w:rsidRPr="007D7912">
        <w:rPr>
          <w:rFonts w:ascii="Tahoma" w:hAnsi="Tahoma" w:cs="Tahoma"/>
        </w:rPr>
        <w:t>Providing roaming for SIM cards used in the OBC, between telecommunication companies for identified Company vehicles.</w:t>
      </w:r>
    </w:p>
    <w:p w:rsidR="007B35F0" w:rsidRPr="00CC252B" w:rsidRDefault="00456503" w:rsidP="006449FB">
      <w:pPr>
        <w:numPr>
          <w:ilvl w:val="0"/>
          <w:numId w:val="11"/>
        </w:numPr>
        <w:tabs>
          <w:tab w:val="num" w:pos="1206"/>
        </w:tabs>
        <w:ind w:left="1206" w:hanging="374"/>
        <w:jc w:val="both"/>
        <w:rPr>
          <w:rFonts w:ascii="Tahoma" w:hAnsi="Tahoma" w:cs="Tahoma"/>
        </w:rPr>
      </w:pPr>
      <w:r w:rsidRPr="00CC252B">
        <w:rPr>
          <w:rFonts w:ascii="Tahoma" w:hAnsi="Tahoma" w:cs="Tahoma"/>
        </w:rPr>
        <w:t>Providing additional hardware</w:t>
      </w:r>
      <w:r w:rsidR="007B35F0" w:rsidRPr="00CC252B">
        <w:rPr>
          <w:rFonts w:ascii="Tahoma" w:hAnsi="Tahoma" w:cs="Tahoma"/>
        </w:rPr>
        <w:t>,</w:t>
      </w:r>
      <w:r w:rsidRPr="00CC252B">
        <w:rPr>
          <w:rFonts w:ascii="Tahoma" w:hAnsi="Tahoma" w:cs="Tahoma"/>
        </w:rPr>
        <w:t xml:space="preserve"> installation</w:t>
      </w:r>
      <w:r w:rsidR="007B35F0" w:rsidRPr="00CC252B">
        <w:rPr>
          <w:rFonts w:ascii="Tahoma" w:hAnsi="Tahoma" w:cs="Tahoma"/>
        </w:rPr>
        <w:t>,</w:t>
      </w:r>
      <w:r w:rsidRPr="00CC252B">
        <w:rPr>
          <w:rFonts w:ascii="Tahoma" w:hAnsi="Tahoma" w:cs="Tahoma"/>
        </w:rPr>
        <w:t xml:space="preserve"> programming</w:t>
      </w:r>
      <w:r w:rsidR="007B35F0" w:rsidRPr="00CC252B">
        <w:rPr>
          <w:rFonts w:ascii="Tahoma" w:hAnsi="Tahoma" w:cs="Tahoma"/>
        </w:rPr>
        <w:t>, and warranty for navigational devices to be added</w:t>
      </w:r>
      <w:r w:rsidR="00B3532E" w:rsidRPr="00CC252B">
        <w:rPr>
          <w:rFonts w:ascii="Tahoma" w:hAnsi="Tahoma" w:cs="Tahoma"/>
        </w:rPr>
        <w:t xml:space="preserve"> and linked to the IVMS for updating mapping attributes</w:t>
      </w:r>
      <w:r w:rsidR="007B35F0" w:rsidRPr="00CC252B">
        <w:rPr>
          <w:rFonts w:ascii="Tahoma" w:hAnsi="Tahoma" w:cs="Tahoma"/>
        </w:rPr>
        <w:t>.</w:t>
      </w:r>
      <w:r w:rsidR="00B3532E" w:rsidRPr="00CC252B">
        <w:rPr>
          <w:rFonts w:ascii="Tahoma" w:hAnsi="Tahoma" w:cs="Tahoma"/>
        </w:rPr>
        <w:t xml:space="preserve"> The navigational device shall have the capability to support, </w:t>
      </w:r>
      <w:proofErr w:type="spellStart"/>
      <w:r w:rsidR="00B3532E" w:rsidRPr="00CC252B">
        <w:rPr>
          <w:rFonts w:ascii="Tahoma" w:hAnsi="Tahoma" w:cs="Tahoma"/>
        </w:rPr>
        <w:t>Navteq</w:t>
      </w:r>
      <w:proofErr w:type="spellEnd"/>
      <w:r w:rsidR="00B3532E" w:rsidRPr="00CC252B">
        <w:rPr>
          <w:rFonts w:ascii="Tahoma" w:hAnsi="Tahoma" w:cs="Tahoma"/>
        </w:rPr>
        <w:t>, Map 24,</w:t>
      </w:r>
      <w:r w:rsidR="00951407" w:rsidRPr="00CC252B">
        <w:rPr>
          <w:rFonts w:ascii="Tahoma" w:hAnsi="Tahoma" w:cs="Tahoma"/>
        </w:rPr>
        <w:t xml:space="preserve"> Tele Atlas mapping data, and has the capability to support SD (Secure Digital) card and USB (Universal Serial Bus) uploading/downloading of mapping data.</w:t>
      </w:r>
    </w:p>
    <w:p w:rsidR="00B14B3F" w:rsidRPr="00CC252B" w:rsidRDefault="007B35F0" w:rsidP="006449FB">
      <w:pPr>
        <w:numPr>
          <w:ilvl w:val="0"/>
          <w:numId w:val="11"/>
        </w:numPr>
        <w:tabs>
          <w:tab w:val="num" w:pos="1206"/>
        </w:tabs>
        <w:ind w:left="1206" w:hanging="374"/>
        <w:jc w:val="both"/>
        <w:rPr>
          <w:rFonts w:ascii="Tahoma" w:hAnsi="Tahoma" w:cs="Tahoma"/>
        </w:rPr>
      </w:pPr>
      <w:r w:rsidRPr="00CC252B">
        <w:rPr>
          <w:rFonts w:ascii="Tahoma" w:hAnsi="Tahoma" w:cs="Tahoma"/>
        </w:rPr>
        <w:t xml:space="preserve">Providing a voice warning MP3 or similar device linked to Company provided </w:t>
      </w:r>
      <w:r w:rsidR="00B14B3F" w:rsidRPr="00CC252B">
        <w:rPr>
          <w:rFonts w:ascii="Tahoma" w:hAnsi="Tahoma" w:cs="Tahoma"/>
        </w:rPr>
        <w:t xml:space="preserve">mapping </w:t>
      </w:r>
      <w:r w:rsidRPr="00CC252B">
        <w:rPr>
          <w:rFonts w:ascii="Tahoma" w:hAnsi="Tahoma" w:cs="Tahoma"/>
        </w:rPr>
        <w:t xml:space="preserve">data attributes that will </w:t>
      </w:r>
      <w:r w:rsidR="00EE774B" w:rsidRPr="00CC252B">
        <w:rPr>
          <w:rFonts w:ascii="Tahoma" w:hAnsi="Tahoma" w:cs="Tahoma"/>
        </w:rPr>
        <w:t xml:space="preserve">provide </w:t>
      </w:r>
      <w:r w:rsidR="00B14B3F" w:rsidRPr="00CC252B">
        <w:rPr>
          <w:rFonts w:ascii="Tahoma" w:hAnsi="Tahoma" w:cs="Tahoma"/>
        </w:rPr>
        <w:t>hazard identifications.</w:t>
      </w:r>
      <w:r w:rsidR="00951407" w:rsidRPr="00CC252B">
        <w:rPr>
          <w:rFonts w:ascii="Tahoma" w:hAnsi="Tahoma" w:cs="Tahoma"/>
        </w:rPr>
        <w:t xml:space="preserve"> This may be incorporated into the mapping navigational device.</w:t>
      </w:r>
    </w:p>
    <w:p w:rsidR="00456503" w:rsidRPr="00CC252B" w:rsidRDefault="00B14B3F" w:rsidP="006449FB">
      <w:pPr>
        <w:numPr>
          <w:ilvl w:val="0"/>
          <w:numId w:val="11"/>
        </w:numPr>
        <w:tabs>
          <w:tab w:val="num" w:pos="1206"/>
        </w:tabs>
        <w:ind w:left="1206" w:hanging="374"/>
        <w:jc w:val="both"/>
        <w:rPr>
          <w:rFonts w:ascii="Tahoma" w:hAnsi="Tahoma" w:cs="Tahoma"/>
        </w:rPr>
      </w:pPr>
      <w:r w:rsidRPr="00CC252B">
        <w:rPr>
          <w:rFonts w:ascii="Tahoma" w:hAnsi="Tahoma" w:cs="Tahoma"/>
        </w:rPr>
        <w:t>Providing CAN bus interpretation for the OBC on vehicles that use this system to provide vehicle data, where no other means are available of it is more economically viable to do so.</w:t>
      </w:r>
      <w:r w:rsidR="00456503" w:rsidRPr="00CC252B">
        <w:rPr>
          <w:rFonts w:ascii="Tahoma" w:hAnsi="Tahoma" w:cs="Tahoma"/>
        </w:rPr>
        <w:t xml:space="preserve"> </w:t>
      </w:r>
    </w:p>
    <w:p w:rsidR="00D408C7" w:rsidRPr="00D408C7" w:rsidRDefault="00D408C7" w:rsidP="006449FB">
      <w:pPr>
        <w:jc w:val="both"/>
        <w:rPr>
          <w:rFonts w:eastAsia="Times"/>
        </w:rPr>
      </w:pPr>
    </w:p>
    <w:p w:rsidR="00131404" w:rsidRPr="00131404" w:rsidRDefault="00131404" w:rsidP="00131404">
      <w:pPr>
        <w:rPr>
          <w:rFonts w:eastAsia="Times"/>
        </w:rPr>
      </w:pPr>
    </w:p>
    <w:p w:rsidR="00717B15" w:rsidRPr="009B2240" w:rsidRDefault="00144490" w:rsidP="009B2240">
      <w:pPr>
        <w:pStyle w:val="Heading1"/>
        <w:tabs>
          <w:tab w:val="clear" w:pos="851"/>
          <w:tab w:val="num" w:pos="990"/>
        </w:tabs>
        <w:ind w:left="810" w:hanging="810"/>
      </w:pPr>
      <w:bookmarkStart w:id="41" w:name="_Toc262307275"/>
      <w:r w:rsidRPr="009B2240">
        <w:t xml:space="preserve">Personal </w:t>
      </w:r>
      <w:r w:rsidR="00C45353" w:rsidRPr="009B2240">
        <w:t>Protective Equipment</w:t>
      </w:r>
      <w:bookmarkEnd w:id="41"/>
      <w:r w:rsidRPr="009B2240">
        <w:t xml:space="preserve"> </w:t>
      </w:r>
    </w:p>
    <w:p w:rsidR="007D7912" w:rsidRPr="00C57081" w:rsidRDefault="005455E1" w:rsidP="005455E1">
      <w:pPr>
        <w:ind w:left="810"/>
        <w:jc w:val="both"/>
        <w:rPr>
          <w:rFonts w:ascii="Tahoma" w:hAnsi="Tahoma" w:cs="Tahoma"/>
        </w:rPr>
      </w:pPr>
      <w:r>
        <w:rPr>
          <w:rFonts w:ascii="Tahoma" w:hAnsi="Tahoma" w:cs="Tahoma"/>
        </w:rPr>
        <w:t>Contractor</w:t>
      </w:r>
      <w:r w:rsidR="00717B15" w:rsidRPr="00C57081">
        <w:rPr>
          <w:rFonts w:ascii="Tahoma" w:hAnsi="Tahoma" w:cs="Tahoma"/>
        </w:rPr>
        <w:t xml:space="preserve"> shall equip all </w:t>
      </w:r>
      <w:r w:rsidR="005D743F" w:rsidRPr="00D408C7">
        <w:rPr>
          <w:rFonts w:ascii="Tahoma" w:hAnsi="Tahoma" w:cs="Tahoma"/>
        </w:rPr>
        <w:t>personnel</w:t>
      </w:r>
      <w:r w:rsidR="005D743F" w:rsidRPr="00C57081">
        <w:rPr>
          <w:rFonts w:ascii="Tahoma" w:hAnsi="Tahoma" w:cs="Tahoma"/>
        </w:rPr>
        <w:t xml:space="preserve"> </w:t>
      </w:r>
      <w:r w:rsidR="00717B15" w:rsidRPr="00C57081">
        <w:rPr>
          <w:rFonts w:ascii="Tahoma" w:hAnsi="Tahoma" w:cs="Tahoma"/>
        </w:rPr>
        <w:t xml:space="preserve">with the appropriate uniform that is </w:t>
      </w:r>
      <w:r w:rsidR="004F46A0">
        <w:rPr>
          <w:rFonts w:ascii="Tahoma" w:hAnsi="Tahoma" w:cs="Tahoma"/>
        </w:rPr>
        <w:t xml:space="preserve">acceptable to </w:t>
      </w:r>
      <w:r w:rsidR="007D7912">
        <w:rPr>
          <w:rFonts w:ascii="Tahoma" w:hAnsi="Tahoma" w:cs="Tahoma"/>
        </w:rPr>
        <w:t>the Company</w:t>
      </w:r>
      <w:r w:rsidR="00717B15" w:rsidRPr="00C57081">
        <w:rPr>
          <w:rFonts w:ascii="Tahoma" w:hAnsi="Tahoma" w:cs="Tahoma"/>
        </w:rPr>
        <w:t xml:space="preserve"> and the environment employees will be subjected to</w:t>
      </w:r>
      <w:r w:rsidR="006449FB">
        <w:rPr>
          <w:rFonts w:ascii="Tahoma" w:hAnsi="Tahoma" w:cs="Tahoma"/>
        </w:rPr>
        <w:t xml:space="preserve"> and they </w:t>
      </w:r>
      <w:r w:rsidR="007D7912" w:rsidRPr="00D408C7">
        <w:rPr>
          <w:rFonts w:ascii="Tahoma" w:hAnsi="Tahoma" w:cs="Tahoma"/>
        </w:rPr>
        <w:t>s</w:t>
      </w:r>
      <w:r w:rsidR="007D7912" w:rsidRPr="00C57081">
        <w:rPr>
          <w:rFonts w:ascii="Tahoma" w:hAnsi="Tahoma" w:cs="Tahoma"/>
        </w:rPr>
        <w:t>hall wear the general duty uniform at all times whilst they are on duty.</w:t>
      </w:r>
    </w:p>
    <w:p w:rsidR="00717B15" w:rsidRPr="00C57081" w:rsidRDefault="00717B15" w:rsidP="007D7912">
      <w:pPr>
        <w:ind w:left="720"/>
        <w:jc w:val="both"/>
        <w:rPr>
          <w:rFonts w:ascii="Tahoma" w:hAnsi="Tahoma" w:cs="Tahoma"/>
        </w:rPr>
      </w:pPr>
    </w:p>
    <w:p w:rsidR="0061370D" w:rsidRDefault="005455E1" w:rsidP="005455E1">
      <w:pPr>
        <w:ind w:left="810"/>
        <w:jc w:val="both"/>
        <w:rPr>
          <w:rFonts w:ascii="Tahoma" w:hAnsi="Tahoma" w:cs="Tahoma"/>
        </w:rPr>
      </w:pPr>
      <w:r>
        <w:rPr>
          <w:rFonts w:ascii="Tahoma" w:hAnsi="Tahoma" w:cs="Tahoma"/>
        </w:rPr>
        <w:t>Contractor</w:t>
      </w:r>
      <w:r w:rsidR="005035CE" w:rsidRPr="00C57081">
        <w:rPr>
          <w:rFonts w:ascii="Tahoma" w:hAnsi="Tahoma" w:cs="Tahoma"/>
        </w:rPr>
        <w:t xml:space="preserve"> </w:t>
      </w:r>
      <w:r w:rsidR="007D7912">
        <w:rPr>
          <w:rFonts w:ascii="Tahoma" w:hAnsi="Tahoma" w:cs="Tahoma"/>
        </w:rPr>
        <w:t>shall</w:t>
      </w:r>
      <w:r w:rsidR="007D7912" w:rsidRPr="00C57081">
        <w:rPr>
          <w:rFonts w:ascii="Tahoma" w:hAnsi="Tahoma" w:cs="Tahoma"/>
        </w:rPr>
        <w:t xml:space="preserve"> </w:t>
      </w:r>
      <w:r w:rsidR="0061370D" w:rsidRPr="00C57081">
        <w:rPr>
          <w:rFonts w:ascii="Tahoma" w:hAnsi="Tahoma" w:cs="Tahoma"/>
        </w:rPr>
        <w:t xml:space="preserve">ensure that such </w:t>
      </w:r>
      <w:smartTag w:uri="urn:schemas-microsoft-com:office:smarttags" w:element="stockticker">
        <w:r w:rsidR="0061370D" w:rsidRPr="00C57081">
          <w:rPr>
            <w:rFonts w:ascii="Tahoma" w:hAnsi="Tahoma" w:cs="Tahoma"/>
          </w:rPr>
          <w:t>PPE</w:t>
        </w:r>
      </w:smartTag>
      <w:r w:rsidR="00E75A17">
        <w:rPr>
          <w:rFonts w:ascii="Tahoma" w:hAnsi="Tahoma" w:cs="Tahoma"/>
        </w:rPr>
        <w:t xml:space="preserve"> (Personal Protective Equipment)</w:t>
      </w:r>
      <w:r w:rsidR="0061370D" w:rsidRPr="00C57081">
        <w:rPr>
          <w:rFonts w:ascii="Tahoma" w:hAnsi="Tahoma" w:cs="Tahoma"/>
        </w:rPr>
        <w:t xml:space="preserve"> is available and worn as required by all personnel from the first day of the contract. </w:t>
      </w:r>
      <w:smartTag w:uri="urn:schemas-microsoft-com:office:smarttags" w:element="stockticker">
        <w:r w:rsidR="0061370D" w:rsidRPr="00C57081">
          <w:rPr>
            <w:rFonts w:ascii="Tahoma" w:hAnsi="Tahoma" w:cs="Tahoma"/>
          </w:rPr>
          <w:t>PPE</w:t>
        </w:r>
      </w:smartTag>
      <w:r w:rsidR="0061370D" w:rsidRPr="00C57081">
        <w:rPr>
          <w:rFonts w:ascii="Tahoma" w:hAnsi="Tahoma" w:cs="Tahoma"/>
        </w:rPr>
        <w:t xml:space="preserve"> should be replaced free of charge to the employees when defective, worn out or lost. </w:t>
      </w:r>
    </w:p>
    <w:p w:rsidR="008D7792" w:rsidRPr="00C57081" w:rsidRDefault="008D7792">
      <w:pPr>
        <w:rPr>
          <w:rFonts w:ascii="Tahoma" w:hAnsi="Tahoma" w:cs="Tahoma"/>
        </w:rPr>
      </w:pPr>
    </w:p>
    <w:p w:rsidR="008D7792" w:rsidRPr="00835CC9" w:rsidRDefault="00144490" w:rsidP="00835CC9">
      <w:pPr>
        <w:pStyle w:val="Heading1"/>
        <w:tabs>
          <w:tab w:val="clear" w:pos="851"/>
          <w:tab w:val="num" w:pos="990"/>
        </w:tabs>
        <w:ind w:left="810" w:hanging="810"/>
      </w:pPr>
      <w:bookmarkStart w:id="42" w:name="_Toc262307276"/>
      <w:r w:rsidRPr="00835CC9">
        <w:t>Health</w:t>
      </w:r>
      <w:r w:rsidR="008D7792" w:rsidRPr="00835CC9">
        <w:t xml:space="preserve">, </w:t>
      </w:r>
      <w:r w:rsidRPr="00835CC9">
        <w:t>Safety and Environment</w:t>
      </w:r>
      <w:bookmarkEnd w:id="42"/>
      <w:r w:rsidRPr="00835CC9">
        <w:t xml:space="preserve"> </w:t>
      </w:r>
      <w:r w:rsidR="008D7792" w:rsidRPr="00835CC9">
        <w:t xml:space="preserve"> </w:t>
      </w:r>
    </w:p>
    <w:p w:rsidR="008D7792" w:rsidRPr="00C57081" w:rsidRDefault="008D7792" w:rsidP="005455E1">
      <w:pPr>
        <w:ind w:left="810"/>
        <w:jc w:val="both"/>
        <w:rPr>
          <w:rFonts w:ascii="Tahoma" w:hAnsi="Tahoma" w:cs="Tahoma"/>
        </w:rPr>
      </w:pPr>
      <w:r w:rsidRPr="00C57081">
        <w:rPr>
          <w:rFonts w:ascii="Tahoma" w:hAnsi="Tahoma" w:cs="Tahoma"/>
        </w:rPr>
        <w:t>Full ad</w:t>
      </w:r>
      <w:r w:rsidR="004C1664">
        <w:rPr>
          <w:rFonts w:ascii="Tahoma" w:hAnsi="Tahoma" w:cs="Tahoma"/>
        </w:rPr>
        <w:t>herence to the Company’s and</w:t>
      </w:r>
      <w:r w:rsidRPr="00C57081">
        <w:rPr>
          <w:rFonts w:ascii="Tahoma" w:hAnsi="Tahoma" w:cs="Tahoma"/>
        </w:rPr>
        <w:t xml:space="preserve"> </w:t>
      </w:r>
      <w:r w:rsidR="005455E1">
        <w:rPr>
          <w:rFonts w:ascii="Tahoma" w:hAnsi="Tahoma" w:cs="Tahoma"/>
        </w:rPr>
        <w:t>Contractor</w:t>
      </w:r>
      <w:r w:rsidR="005D743F">
        <w:rPr>
          <w:rFonts w:ascii="Tahoma" w:hAnsi="Tahoma" w:cs="Tahoma"/>
        </w:rPr>
        <w:t>’</w:t>
      </w:r>
      <w:r w:rsidRPr="00C57081">
        <w:rPr>
          <w:rFonts w:ascii="Tahoma" w:hAnsi="Tahoma" w:cs="Tahoma"/>
        </w:rPr>
        <w:t xml:space="preserve">s </w:t>
      </w:r>
      <w:r w:rsidR="005D743F">
        <w:rPr>
          <w:rFonts w:ascii="Tahoma" w:hAnsi="Tahoma" w:cs="Tahoma"/>
        </w:rPr>
        <w:t xml:space="preserve">HSE </w:t>
      </w:r>
      <w:r w:rsidR="005D743F" w:rsidRPr="00C57081">
        <w:rPr>
          <w:rFonts w:ascii="Tahoma" w:hAnsi="Tahoma" w:cs="Tahoma"/>
        </w:rPr>
        <w:t>policies</w:t>
      </w:r>
      <w:r w:rsidRPr="00C57081">
        <w:rPr>
          <w:rFonts w:ascii="Tahoma" w:hAnsi="Tahoma" w:cs="Tahoma"/>
        </w:rPr>
        <w:t xml:space="preserve"> and procedures shall be undertaken at all times. </w:t>
      </w:r>
    </w:p>
    <w:p w:rsidR="008D7792" w:rsidRPr="00C57081" w:rsidRDefault="008D7792" w:rsidP="006449FB">
      <w:pPr>
        <w:ind w:left="810" w:hanging="90"/>
        <w:jc w:val="both"/>
        <w:rPr>
          <w:rFonts w:ascii="Tahoma" w:hAnsi="Tahoma" w:cs="Tahoma"/>
        </w:rPr>
      </w:pPr>
    </w:p>
    <w:p w:rsidR="00282D3A" w:rsidRPr="006449FB" w:rsidRDefault="005455E1" w:rsidP="005455E1">
      <w:pPr>
        <w:ind w:left="810"/>
        <w:jc w:val="both"/>
        <w:rPr>
          <w:rFonts w:ascii="Tahoma" w:hAnsi="Tahoma" w:cs="Tahoma"/>
        </w:rPr>
      </w:pPr>
      <w:bookmarkStart w:id="43" w:name="_Toc261097122"/>
      <w:bookmarkStart w:id="44" w:name="_Toc261425180"/>
      <w:bookmarkStart w:id="45" w:name="_Toc261435025"/>
      <w:bookmarkStart w:id="46" w:name="_Toc261671071"/>
      <w:bookmarkStart w:id="47" w:name="_Toc262031452"/>
      <w:bookmarkStart w:id="48" w:name="_Toc262307277"/>
      <w:r>
        <w:rPr>
          <w:rFonts w:ascii="Tahoma" w:hAnsi="Tahoma" w:cs="Tahoma"/>
        </w:rPr>
        <w:t>Contractor</w:t>
      </w:r>
      <w:r w:rsidR="00282D3A" w:rsidRPr="006449FB">
        <w:rPr>
          <w:rFonts w:ascii="Tahoma" w:hAnsi="Tahoma" w:cs="Tahoma"/>
        </w:rPr>
        <w:t xml:space="preserve"> shall have a developed </w:t>
      </w:r>
      <w:smartTag w:uri="urn:schemas-microsoft-com:office:smarttags" w:element="stockticker">
        <w:r w:rsidR="00282D3A" w:rsidRPr="006449FB">
          <w:rPr>
            <w:rFonts w:ascii="Tahoma" w:hAnsi="Tahoma" w:cs="Tahoma"/>
          </w:rPr>
          <w:t>HSE</w:t>
        </w:r>
      </w:smartTag>
      <w:r w:rsidR="00282D3A" w:rsidRPr="006449FB">
        <w:rPr>
          <w:rFonts w:ascii="Tahoma" w:hAnsi="Tahoma" w:cs="Tahoma"/>
        </w:rPr>
        <w:t xml:space="preserve"> management system covering all activities under the Contract that is compatible with Company’s </w:t>
      </w:r>
      <w:smartTag w:uri="urn:schemas-microsoft-com:office:smarttags" w:element="stockticker">
        <w:r w:rsidR="00282D3A" w:rsidRPr="006449FB">
          <w:rPr>
            <w:rFonts w:ascii="Tahoma" w:hAnsi="Tahoma" w:cs="Tahoma"/>
          </w:rPr>
          <w:t>HSE</w:t>
        </w:r>
      </w:smartTag>
      <w:r w:rsidR="00282D3A" w:rsidRPr="006449FB">
        <w:rPr>
          <w:rFonts w:ascii="Tahoma" w:hAnsi="Tahoma" w:cs="Tahoma"/>
        </w:rPr>
        <w:t xml:space="preserve"> management system as described in CP-122.</w:t>
      </w:r>
      <w:bookmarkEnd w:id="43"/>
      <w:bookmarkEnd w:id="44"/>
      <w:bookmarkEnd w:id="45"/>
      <w:bookmarkEnd w:id="46"/>
      <w:bookmarkEnd w:id="47"/>
      <w:bookmarkEnd w:id="48"/>
    </w:p>
    <w:p w:rsidR="00282D3A" w:rsidRPr="006449FB" w:rsidRDefault="00282D3A" w:rsidP="004C1664">
      <w:pPr>
        <w:ind w:left="810"/>
        <w:jc w:val="both"/>
        <w:rPr>
          <w:rFonts w:ascii="Tahoma" w:hAnsi="Tahoma" w:cs="Tahoma"/>
        </w:rPr>
      </w:pPr>
      <w:bookmarkStart w:id="49" w:name="_Toc261097123"/>
      <w:bookmarkStart w:id="50" w:name="_Toc261425181"/>
      <w:bookmarkStart w:id="51" w:name="_Toc261435026"/>
      <w:bookmarkStart w:id="52" w:name="_Toc261671072"/>
      <w:bookmarkStart w:id="53" w:name="_Toc262031453"/>
      <w:bookmarkStart w:id="54" w:name="_Toc262307278"/>
      <w:r w:rsidRPr="006449FB">
        <w:rPr>
          <w:rFonts w:ascii="Tahoma" w:hAnsi="Tahoma" w:cs="Tahoma"/>
        </w:rPr>
        <w:t xml:space="preserve">As part of </w:t>
      </w:r>
      <w:r w:rsidR="005455E1">
        <w:rPr>
          <w:rFonts w:ascii="Tahoma" w:hAnsi="Tahoma" w:cs="Tahoma"/>
        </w:rPr>
        <w:t>Contractor’</w:t>
      </w:r>
      <w:r w:rsidRPr="006449FB">
        <w:rPr>
          <w:rFonts w:ascii="Tahoma" w:hAnsi="Tahoma" w:cs="Tahoma"/>
        </w:rPr>
        <w:t xml:space="preserve">s </w:t>
      </w:r>
      <w:smartTag w:uri="urn:schemas-microsoft-com:office:smarttags" w:element="stockticker">
        <w:r w:rsidRPr="006449FB">
          <w:rPr>
            <w:rFonts w:ascii="Tahoma" w:hAnsi="Tahoma" w:cs="Tahoma"/>
          </w:rPr>
          <w:t>HSE</w:t>
        </w:r>
      </w:smartTag>
      <w:r w:rsidRPr="006449FB">
        <w:rPr>
          <w:rFonts w:ascii="Tahoma" w:hAnsi="Tahoma" w:cs="Tahoma"/>
        </w:rPr>
        <w:t xml:space="preserve"> management system, </w:t>
      </w:r>
      <w:r w:rsidR="005455E1">
        <w:rPr>
          <w:rFonts w:ascii="Tahoma" w:hAnsi="Tahoma" w:cs="Tahoma"/>
        </w:rPr>
        <w:t>Contractor</w:t>
      </w:r>
      <w:r w:rsidRPr="006449FB">
        <w:rPr>
          <w:rFonts w:ascii="Tahoma" w:hAnsi="Tahoma" w:cs="Tahoma"/>
        </w:rPr>
        <w:t xml:space="preserve"> shall develop a Contract </w:t>
      </w:r>
      <w:smartTag w:uri="urn:schemas-microsoft-com:office:smarttags" w:element="stockticker">
        <w:r w:rsidRPr="006449FB">
          <w:rPr>
            <w:rFonts w:ascii="Tahoma" w:hAnsi="Tahoma" w:cs="Tahoma"/>
          </w:rPr>
          <w:t>HSE</w:t>
        </w:r>
      </w:smartTag>
      <w:r w:rsidRPr="006449FB">
        <w:rPr>
          <w:rFonts w:ascii="Tahoma" w:hAnsi="Tahoma" w:cs="Tahoma"/>
        </w:rPr>
        <w:t xml:space="preserve"> management plan describing the specific actions, programs and procedures that will be implemented by </w:t>
      </w:r>
      <w:r w:rsidR="005455E1">
        <w:rPr>
          <w:rFonts w:ascii="Tahoma" w:hAnsi="Tahoma" w:cs="Tahoma"/>
        </w:rPr>
        <w:t>Contractor</w:t>
      </w:r>
      <w:r w:rsidRPr="006449FB">
        <w:rPr>
          <w:rFonts w:ascii="Tahoma" w:hAnsi="Tahoma" w:cs="Tahoma"/>
        </w:rPr>
        <w:t xml:space="preserve"> to manage hazards associated with the execution of the Services under the Contract. The </w:t>
      </w:r>
      <w:smartTag w:uri="urn:schemas-microsoft-com:office:smarttags" w:element="stockticker">
        <w:r w:rsidRPr="006449FB">
          <w:rPr>
            <w:rFonts w:ascii="Tahoma" w:hAnsi="Tahoma" w:cs="Tahoma"/>
          </w:rPr>
          <w:t>HSE</w:t>
        </w:r>
      </w:smartTag>
      <w:r w:rsidRPr="006449FB">
        <w:rPr>
          <w:rFonts w:ascii="Tahoma" w:hAnsi="Tahoma" w:cs="Tahoma"/>
        </w:rPr>
        <w:t xml:space="preserve"> management plan shall be developed in accordance with the Contract </w:t>
      </w:r>
      <w:smartTag w:uri="urn:schemas-microsoft-com:office:smarttags" w:element="stockticker">
        <w:r w:rsidRPr="006449FB">
          <w:rPr>
            <w:rFonts w:ascii="Tahoma" w:hAnsi="Tahoma" w:cs="Tahoma"/>
          </w:rPr>
          <w:t>HSE</w:t>
        </w:r>
      </w:smartTag>
      <w:r w:rsidRPr="006449FB">
        <w:rPr>
          <w:rFonts w:ascii="Tahoma" w:hAnsi="Tahoma" w:cs="Tahoma"/>
        </w:rPr>
        <w:t xml:space="preserve"> Management Procedure PR-1171, Part II.</w:t>
      </w:r>
      <w:bookmarkEnd w:id="49"/>
      <w:bookmarkEnd w:id="50"/>
      <w:bookmarkEnd w:id="51"/>
      <w:bookmarkEnd w:id="52"/>
      <w:bookmarkEnd w:id="53"/>
      <w:bookmarkEnd w:id="54"/>
    </w:p>
    <w:p w:rsidR="00282D3A" w:rsidRPr="006449FB" w:rsidRDefault="005455E1" w:rsidP="005455E1">
      <w:pPr>
        <w:ind w:left="810"/>
        <w:jc w:val="both"/>
        <w:rPr>
          <w:rFonts w:ascii="Tahoma" w:hAnsi="Tahoma" w:cs="Tahoma"/>
        </w:rPr>
      </w:pPr>
      <w:bookmarkStart w:id="55" w:name="_Toc261097124"/>
      <w:bookmarkStart w:id="56" w:name="_Toc261425182"/>
      <w:bookmarkStart w:id="57" w:name="_Toc261435027"/>
      <w:bookmarkStart w:id="58" w:name="_Toc261671073"/>
      <w:bookmarkStart w:id="59" w:name="_Toc262031454"/>
      <w:bookmarkStart w:id="60" w:name="_Toc262307279"/>
      <w:r>
        <w:rPr>
          <w:rFonts w:ascii="Tahoma" w:hAnsi="Tahoma" w:cs="Tahoma"/>
        </w:rPr>
        <w:t xml:space="preserve">Contractor </w:t>
      </w:r>
      <w:smartTag w:uri="urn:schemas-microsoft-com:office:smarttags" w:element="stockticker">
        <w:r w:rsidR="00282D3A" w:rsidRPr="006449FB">
          <w:rPr>
            <w:rFonts w:ascii="Tahoma" w:hAnsi="Tahoma" w:cs="Tahoma"/>
          </w:rPr>
          <w:t>HSE</w:t>
        </w:r>
      </w:smartTag>
      <w:r w:rsidR="00282D3A" w:rsidRPr="006449FB">
        <w:rPr>
          <w:rFonts w:ascii="Tahoma" w:hAnsi="Tahoma" w:cs="Tahoma"/>
        </w:rPr>
        <w:t xml:space="preserve"> management plan shall cover all Contract phases from mobilisation through execution and demobilisation.</w:t>
      </w:r>
      <w:bookmarkEnd w:id="55"/>
      <w:bookmarkEnd w:id="56"/>
      <w:bookmarkEnd w:id="57"/>
      <w:bookmarkEnd w:id="58"/>
      <w:bookmarkEnd w:id="59"/>
      <w:bookmarkEnd w:id="60"/>
    </w:p>
    <w:p w:rsidR="00282D3A" w:rsidRPr="006449FB" w:rsidRDefault="00282D3A" w:rsidP="006449FB">
      <w:pPr>
        <w:ind w:left="810"/>
        <w:jc w:val="both"/>
        <w:rPr>
          <w:rFonts w:ascii="Tahoma" w:hAnsi="Tahoma" w:cs="Tahoma"/>
        </w:rPr>
      </w:pPr>
      <w:bookmarkStart w:id="61" w:name="_Toc261097125"/>
      <w:bookmarkStart w:id="62" w:name="_Toc261425183"/>
      <w:bookmarkStart w:id="63" w:name="_Toc261435028"/>
      <w:bookmarkStart w:id="64" w:name="_Toc261671074"/>
      <w:bookmarkStart w:id="65" w:name="_Toc262031455"/>
      <w:bookmarkStart w:id="66" w:name="_Toc262307280"/>
      <w:r w:rsidRPr="006449FB">
        <w:rPr>
          <w:rFonts w:ascii="Tahoma" w:hAnsi="Tahoma" w:cs="Tahoma"/>
        </w:rPr>
        <w:t>The requirements specified in this Section C9 apply regardless of the status of an activity (e.g. standing by or demobilised).</w:t>
      </w:r>
      <w:bookmarkEnd w:id="61"/>
      <w:bookmarkEnd w:id="62"/>
      <w:bookmarkEnd w:id="63"/>
      <w:bookmarkEnd w:id="64"/>
      <w:bookmarkEnd w:id="65"/>
      <w:bookmarkEnd w:id="66"/>
      <w:r w:rsidRPr="006449FB">
        <w:rPr>
          <w:rFonts w:ascii="Tahoma" w:hAnsi="Tahoma" w:cs="Tahoma"/>
        </w:rPr>
        <w:t xml:space="preserve"> </w:t>
      </w:r>
    </w:p>
    <w:p w:rsidR="00282D3A" w:rsidRPr="006449FB" w:rsidRDefault="005455E1" w:rsidP="004C1664">
      <w:pPr>
        <w:ind w:left="810"/>
        <w:jc w:val="both"/>
        <w:rPr>
          <w:rFonts w:ascii="Tahoma" w:hAnsi="Tahoma" w:cs="Tahoma"/>
        </w:rPr>
      </w:pPr>
      <w:bookmarkStart w:id="67" w:name="_Toc261097126"/>
      <w:bookmarkStart w:id="68" w:name="_Toc261425184"/>
      <w:bookmarkStart w:id="69" w:name="_Toc261435029"/>
      <w:bookmarkStart w:id="70" w:name="_Toc261671075"/>
      <w:bookmarkStart w:id="71" w:name="_Toc262031456"/>
      <w:bookmarkStart w:id="72" w:name="_Toc262307281"/>
      <w:r>
        <w:rPr>
          <w:rFonts w:ascii="Tahoma" w:hAnsi="Tahoma" w:cs="Tahoma"/>
        </w:rPr>
        <w:t>Contractor</w:t>
      </w:r>
      <w:r w:rsidR="00282D3A" w:rsidRPr="006449FB">
        <w:rPr>
          <w:rFonts w:ascii="Tahoma" w:hAnsi="Tahoma" w:cs="Tahoma"/>
        </w:rPr>
        <w:t xml:space="preserve"> shall ensure that any person, admitted to the Site by </w:t>
      </w:r>
      <w:r>
        <w:rPr>
          <w:rFonts w:ascii="Tahoma" w:hAnsi="Tahoma" w:cs="Tahoma"/>
        </w:rPr>
        <w:t xml:space="preserve">Contractor </w:t>
      </w:r>
      <w:r w:rsidR="00282D3A" w:rsidRPr="006449FB">
        <w:rPr>
          <w:rFonts w:ascii="Tahoma" w:hAnsi="Tahoma" w:cs="Tahoma"/>
        </w:rPr>
        <w:t>or their Sub</w:t>
      </w:r>
      <w:r w:rsidR="00B12A80" w:rsidRPr="006449FB">
        <w:rPr>
          <w:rFonts w:ascii="Tahoma" w:hAnsi="Tahoma" w:cs="Tahoma"/>
        </w:rPr>
        <w:t xml:space="preserve"> </w:t>
      </w:r>
      <w:r w:rsidR="00282D3A" w:rsidRPr="006449FB">
        <w:rPr>
          <w:rFonts w:ascii="Tahoma" w:hAnsi="Tahoma" w:cs="Tahoma"/>
        </w:rPr>
        <w:t xml:space="preserve">Contractor shall comply with the relevant </w:t>
      </w:r>
      <w:smartTag w:uri="urn:schemas-microsoft-com:office:smarttags" w:element="stockticker">
        <w:r w:rsidR="00282D3A" w:rsidRPr="006449FB">
          <w:rPr>
            <w:rFonts w:ascii="Tahoma" w:hAnsi="Tahoma" w:cs="Tahoma"/>
          </w:rPr>
          <w:t>HSE</w:t>
        </w:r>
      </w:smartTag>
      <w:r w:rsidR="00282D3A" w:rsidRPr="006449FB">
        <w:rPr>
          <w:rFonts w:ascii="Tahoma" w:hAnsi="Tahoma" w:cs="Tahoma"/>
        </w:rPr>
        <w:t xml:space="preserve"> Specifications herein.</w:t>
      </w:r>
      <w:bookmarkEnd w:id="67"/>
      <w:bookmarkEnd w:id="68"/>
      <w:bookmarkEnd w:id="69"/>
      <w:bookmarkEnd w:id="70"/>
      <w:bookmarkEnd w:id="71"/>
      <w:bookmarkEnd w:id="72"/>
    </w:p>
    <w:p w:rsidR="00F96F3B" w:rsidRPr="00C57081" w:rsidRDefault="00F96F3B" w:rsidP="00282D3A">
      <w:pPr>
        <w:pStyle w:val="Heading3"/>
        <w:numPr>
          <w:ilvl w:val="0"/>
          <w:numId w:val="0"/>
        </w:numPr>
      </w:pPr>
    </w:p>
    <w:p w:rsidR="001773CF" w:rsidRPr="00835CC9" w:rsidRDefault="00144490" w:rsidP="00835CC9">
      <w:pPr>
        <w:pStyle w:val="Heading1"/>
        <w:tabs>
          <w:tab w:val="clear" w:pos="851"/>
          <w:tab w:val="num" w:pos="990"/>
        </w:tabs>
        <w:ind w:left="810" w:hanging="810"/>
      </w:pPr>
      <w:bookmarkStart w:id="73" w:name="_Toc262307282"/>
      <w:r w:rsidRPr="00835CC9">
        <w:t>Mobilisation</w:t>
      </w:r>
      <w:bookmarkEnd w:id="73"/>
    </w:p>
    <w:p w:rsidR="00A31A03" w:rsidRDefault="005455E1" w:rsidP="005455E1">
      <w:pPr>
        <w:pStyle w:val="Heading3"/>
        <w:numPr>
          <w:ilvl w:val="2"/>
          <w:numId w:val="0"/>
        </w:numPr>
        <w:tabs>
          <w:tab w:val="num" w:pos="0"/>
        </w:tabs>
        <w:ind w:left="720"/>
      </w:pPr>
      <w:bookmarkStart w:id="74" w:name="_Toc261097128"/>
      <w:bookmarkStart w:id="75" w:name="_Toc261425186"/>
      <w:bookmarkStart w:id="76" w:name="_Toc261435031"/>
      <w:bookmarkStart w:id="77" w:name="_Toc261671077"/>
      <w:bookmarkStart w:id="78" w:name="_Toc262031458"/>
      <w:bookmarkStart w:id="79" w:name="_Toc262307283"/>
      <w:r>
        <w:t>Contractor</w:t>
      </w:r>
      <w:r w:rsidR="00A31A03">
        <w:t xml:space="preserve"> shall have all the necessary equipment, competent personnel, facilities, support, and training packages ready for delivery to be able to commence installations within 60 days of the Effective Date of the Contract, </w:t>
      </w:r>
      <w:r w:rsidR="00A31A03" w:rsidRPr="00C57081">
        <w:t xml:space="preserve">unless otherwise agreed by the </w:t>
      </w:r>
      <w:r w:rsidR="00A31A03">
        <w:t>IVMS Contract Holder</w:t>
      </w:r>
      <w:r w:rsidR="00A31A03" w:rsidRPr="00C57081">
        <w:t>.</w:t>
      </w:r>
      <w:bookmarkEnd w:id="74"/>
      <w:bookmarkEnd w:id="75"/>
      <w:bookmarkEnd w:id="76"/>
      <w:bookmarkEnd w:id="77"/>
      <w:bookmarkEnd w:id="78"/>
      <w:bookmarkEnd w:id="79"/>
      <w:r w:rsidR="00A31A03" w:rsidRPr="00C57081">
        <w:t xml:space="preserve"> </w:t>
      </w:r>
    </w:p>
    <w:p w:rsidR="002606AD" w:rsidRPr="00835CC9" w:rsidRDefault="005455E1" w:rsidP="005455E1">
      <w:pPr>
        <w:pStyle w:val="Heading3"/>
        <w:numPr>
          <w:ilvl w:val="2"/>
          <w:numId w:val="0"/>
        </w:numPr>
        <w:tabs>
          <w:tab w:val="num" w:pos="0"/>
        </w:tabs>
        <w:ind w:left="720"/>
        <w:rPr>
          <w:b/>
          <w:bCs/>
        </w:rPr>
      </w:pPr>
      <w:bookmarkStart w:id="80" w:name="_Toc261097129"/>
      <w:bookmarkStart w:id="81" w:name="_Toc261425187"/>
      <w:bookmarkStart w:id="82" w:name="_Toc261435032"/>
      <w:bookmarkStart w:id="83" w:name="_Toc261671078"/>
      <w:bookmarkStart w:id="84" w:name="_Toc262031459"/>
      <w:bookmarkStart w:id="85" w:name="_Toc262307284"/>
      <w:r w:rsidRPr="00835CC9">
        <w:rPr>
          <w:b/>
          <w:bCs/>
        </w:rPr>
        <w:t>Contractor</w:t>
      </w:r>
      <w:r w:rsidR="002606AD" w:rsidRPr="00835CC9">
        <w:rPr>
          <w:b/>
          <w:bCs/>
        </w:rPr>
        <w:t xml:space="preserve"> shall mobilise</w:t>
      </w:r>
      <w:r w:rsidR="00E20DC9" w:rsidRPr="00835CC9">
        <w:rPr>
          <w:b/>
          <w:bCs/>
        </w:rPr>
        <w:t xml:space="preserve"> </w:t>
      </w:r>
      <w:r w:rsidR="002606AD" w:rsidRPr="00835CC9">
        <w:rPr>
          <w:b/>
          <w:bCs/>
        </w:rPr>
        <w:t>its full</w:t>
      </w:r>
      <w:r w:rsidR="00502E4E" w:rsidRPr="00835CC9">
        <w:rPr>
          <w:b/>
          <w:bCs/>
        </w:rPr>
        <w:t>y</w:t>
      </w:r>
      <w:r w:rsidR="002606AD" w:rsidRPr="00835CC9">
        <w:rPr>
          <w:b/>
          <w:bCs/>
        </w:rPr>
        <w:t xml:space="preserve"> competent team and a fully installed and functioning IVMS and DMS system </w:t>
      </w:r>
      <w:r w:rsidR="00E20DC9" w:rsidRPr="00835CC9">
        <w:rPr>
          <w:b/>
          <w:bCs/>
        </w:rPr>
        <w:t xml:space="preserve">in phases to be completed </w:t>
      </w:r>
      <w:r w:rsidR="002606AD" w:rsidRPr="00835CC9">
        <w:rPr>
          <w:b/>
          <w:bCs/>
        </w:rPr>
        <w:t xml:space="preserve">within </w:t>
      </w:r>
      <w:r w:rsidR="00502E4E" w:rsidRPr="00835CC9">
        <w:rPr>
          <w:b/>
          <w:bCs/>
        </w:rPr>
        <w:t>120</w:t>
      </w:r>
      <w:r w:rsidR="002606AD" w:rsidRPr="00835CC9">
        <w:rPr>
          <w:b/>
          <w:bCs/>
        </w:rPr>
        <w:t xml:space="preserve"> calendar </w:t>
      </w:r>
      <w:r w:rsidR="00C57081" w:rsidRPr="00835CC9">
        <w:rPr>
          <w:b/>
          <w:bCs/>
        </w:rPr>
        <w:t>days from</w:t>
      </w:r>
      <w:r w:rsidR="002606AD" w:rsidRPr="00835CC9">
        <w:rPr>
          <w:b/>
          <w:bCs/>
        </w:rPr>
        <w:t xml:space="preserve"> the Effective Date of the</w:t>
      </w:r>
      <w:r w:rsidR="00C57081" w:rsidRPr="00835CC9">
        <w:rPr>
          <w:b/>
          <w:bCs/>
        </w:rPr>
        <w:t xml:space="preserve"> Contract, unless otherwise agreed by the </w:t>
      </w:r>
      <w:r w:rsidR="005336D7" w:rsidRPr="00835CC9">
        <w:rPr>
          <w:b/>
          <w:bCs/>
        </w:rPr>
        <w:t>IVMS Contract Holder</w:t>
      </w:r>
      <w:r w:rsidR="00C57081" w:rsidRPr="00835CC9">
        <w:rPr>
          <w:b/>
          <w:bCs/>
        </w:rPr>
        <w:t>.</w:t>
      </w:r>
      <w:bookmarkEnd w:id="80"/>
      <w:bookmarkEnd w:id="81"/>
      <w:bookmarkEnd w:id="82"/>
      <w:bookmarkEnd w:id="83"/>
      <w:bookmarkEnd w:id="84"/>
      <w:bookmarkEnd w:id="85"/>
      <w:r w:rsidR="002606AD" w:rsidRPr="00835CC9">
        <w:rPr>
          <w:b/>
          <w:bCs/>
        </w:rPr>
        <w:t xml:space="preserve"> </w:t>
      </w:r>
    </w:p>
    <w:p w:rsidR="001773CF" w:rsidRPr="00C57081" w:rsidRDefault="005455E1" w:rsidP="005455E1">
      <w:pPr>
        <w:pStyle w:val="Heading3"/>
        <w:numPr>
          <w:ilvl w:val="2"/>
          <w:numId w:val="0"/>
        </w:numPr>
        <w:tabs>
          <w:tab w:val="num" w:pos="0"/>
        </w:tabs>
        <w:ind w:left="720"/>
      </w:pPr>
      <w:bookmarkStart w:id="86" w:name="_Toc261097130"/>
      <w:bookmarkStart w:id="87" w:name="_Toc261425188"/>
      <w:bookmarkStart w:id="88" w:name="_Toc261435033"/>
      <w:bookmarkStart w:id="89" w:name="_Toc261671079"/>
      <w:bookmarkStart w:id="90" w:name="_Toc262031460"/>
      <w:bookmarkStart w:id="91" w:name="_Toc262307285"/>
      <w:r>
        <w:t>Contractor</w:t>
      </w:r>
      <w:r w:rsidR="001773CF" w:rsidRPr="00C57081">
        <w:t xml:space="preserve"> shall mobilise Equipment, Materials, Personnel and Facilities such that it is ready to fulfil its obligations on the Commencement Date of the Contract.  Such obligations shall include all necessary actions to ensure that all Equipment, Materials, Personnel and Facilities required to perform the Services in accordance with the Contract are ready for immediate Service delivery.</w:t>
      </w:r>
      <w:bookmarkEnd w:id="86"/>
      <w:bookmarkEnd w:id="87"/>
      <w:bookmarkEnd w:id="88"/>
      <w:bookmarkEnd w:id="89"/>
      <w:bookmarkEnd w:id="90"/>
      <w:bookmarkEnd w:id="91"/>
    </w:p>
    <w:p w:rsidR="001773CF" w:rsidRPr="00C57081" w:rsidRDefault="005455E1" w:rsidP="004C1664">
      <w:pPr>
        <w:pStyle w:val="Heading3"/>
        <w:numPr>
          <w:ilvl w:val="2"/>
          <w:numId w:val="0"/>
        </w:numPr>
        <w:tabs>
          <w:tab w:val="num" w:pos="0"/>
        </w:tabs>
        <w:ind w:left="720"/>
      </w:pPr>
      <w:bookmarkStart w:id="92" w:name="_Toc261097131"/>
      <w:bookmarkStart w:id="93" w:name="_Toc261425189"/>
      <w:bookmarkStart w:id="94" w:name="_Toc261435034"/>
      <w:bookmarkStart w:id="95" w:name="_Toc261671080"/>
      <w:bookmarkStart w:id="96" w:name="_Toc262031461"/>
      <w:bookmarkStart w:id="97" w:name="_Toc262307286"/>
      <w:r>
        <w:t>Contractor</w:t>
      </w:r>
      <w:r w:rsidR="001773CF" w:rsidRPr="00C57081">
        <w:t xml:space="preserve"> shall submit an audit plan covering all Contract requirements to Company not less than fourteen (14) days prior to the date requested by </w:t>
      </w:r>
      <w:r>
        <w:t>Contractor</w:t>
      </w:r>
      <w:r w:rsidR="001773CF" w:rsidRPr="00C57081">
        <w:t xml:space="preserve"> for the performance of the start-up audit. The audit shall be performed not less than fourteen (14) days prior to the Commencement Date of the Contract. Company shall evaluate and verify the extent to which </w:t>
      </w:r>
      <w:r w:rsidR="00D9097F">
        <w:t>Contractor</w:t>
      </w:r>
      <w:r w:rsidR="001773CF" w:rsidRPr="00C57081">
        <w:t xml:space="preserve"> has fulfilled all its obligations under the Contract and is ready and able to commence operations.</w:t>
      </w:r>
      <w:bookmarkEnd w:id="92"/>
      <w:bookmarkEnd w:id="93"/>
      <w:bookmarkEnd w:id="94"/>
      <w:bookmarkEnd w:id="95"/>
      <w:bookmarkEnd w:id="96"/>
      <w:bookmarkEnd w:id="97"/>
    </w:p>
    <w:p w:rsidR="001773CF" w:rsidRDefault="00D9097F" w:rsidP="00D9097F">
      <w:pPr>
        <w:pStyle w:val="Heading3"/>
        <w:numPr>
          <w:ilvl w:val="2"/>
          <w:numId w:val="0"/>
        </w:numPr>
        <w:tabs>
          <w:tab w:val="num" w:pos="0"/>
        </w:tabs>
        <w:ind w:left="720"/>
      </w:pPr>
      <w:bookmarkStart w:id="98" w:name="_Toc261097132"/>
      <w:bookmarkStart w:id="99" w:name="_Toc261425190"/>
      <w:bookmarkStart w:id="100" w:name="_Toc261435035"/>
      <w:bookmarkStart w:id="101" w:name="_Toc261671081"/>
      <w:bookmarkStart w:id="102" w:name="_Toc262031462"/>
      <w:bookmarkStart w:id="103" w:name="_Toc262307287"/>
      <w:r>
        <w:t>Contractor</w:t>
      </w:r>
      <w:r w:rsidR="001773CF" w:rsidRPr="00C57081">
        <w:t xml:space="preserve"> shall only commence Service delivery and be considered Operational when </w:t>
      </w:r>
      <w:r w:rsidR="00E20DC9">
        <w:t xml:space="preserve">the </w:t>
      </w:r>
      <w:r w:rsidR="001773CF" w:rsidRPr="00C57081">
        <w:t xml:space="preserve">Company has confirmed such in writing, after all mobilisation requirements stipulated in the Contract have been met and Contractor has received from Company the </w:t>
      </w:r>
      <w:smartTag w:uri="urn:schemas-microsoft-com:office:smarttags" w:element="stockticker">
        <w:r w:rsidR="001773CF" w:rsidRPr="00C57081">
          <w:t>HSE</w:t>
        </w:r>
      </w:smartTag>
      <w:r w:rsidR="001773CF" w:rsidRPr="00C57081">
        <w:t xml:space="preserve"> commencement certificate as per Section C9.</w:t>
      </w:r>
      <w:bookmarkEnd w:id="98"/>
      <w:bookmarkEnd w:id="99"/>
      <w:bookmarkEnd w:id="100"/>
      <w:bookmarkEnd w:id="101"/>
      <w:bookmarkEnd w:id="102"/>
      <w:bookmarkEnd w:id="103"/>
    </w:p>
    <w:p w:rsidR="000B646E" w:rsidRDefault="00D9097F" w:rsidP="00D9097F">
      <w:pPr>
        <w:pStyle w:val="Heading3"/>
        <w:numPr>
          <w:ilvl w:val="2"/>
          <w:numId w:val="0"/>
        </w:numPr>
        <w:tabs>
          <w:tab w:val="num" w:pos="0"/>
        </w:tabs>
        <w:ind w:left="720"/>
      </w:pPr>
      <w:bookmarkStart w:id="104" w:name="_Toc261097133"/>
      <w:bookmarkStart w:id="105" w:name="_Toc261425191"/>
      <w:bookmarkStart w:id="106" w:name="_Toc261435036"/>
      <w:bookmarkStart w:id="107" w:name="_Toc261671082"/>
      <w:bookmarkStart w:id="108" w:name="_Toc262031463"/>
      <w:bookmarkStart w:id="109" w:name="_Toc262307288"/>
      <w:r>
        <w:t>Contractor</w:t>
      </w:r>
      <w:r w:rsidR="000B646E" w:rsidRPr="00B723FC">
        <w:t xml:space="preserve"> shall meet all costs associated with the contract for their travel and accommodation.</w:t>
      </w:r>
      <w:bookmarkEnd w:id="104"/>
      <w:bookmarkEnd w:id="105"/>
      <w:bookmarkEnd w:id="106"/>
      <w:bookmarkEnd w:id="107"/>
      <w:bookmarkEnd w:id="108"/>
      <w:bookmarkEnd w:id="109"/>
      <w:r w:rsidR="000B646E">
        <w:t xml:space="preserve"> </w:t>
      </w:r>
    </w:p>
    <w:p w:rsidR="00E20DC9" w:rsidRDefault="00E20DC9" w:rsidP="00823CBE">
      <w:pPr>
        <w:pStyle w:val="Heading3"/>
        <w:numPr>
          <w:ilvl w:val="2"/>
          <w:numId w:val="0"/>
        </w:numPr>
        <w:tabs>
          <w:tab w:val="num" w:pos="0"/>
        </w:tabs>
        <w:ind w:left="720"/>
      </w:pPr>
      <w:bookmarkStart w:id="110" w:name="_Toc261425192"/>
      <w:bookmarkStart w:id="111" w:name="_Toc261435037"/>
      <w:bookmarkStart w:id="112" w:name="_Toc261671083"/>
      <w:bookmarkStart w:id="113" w:name="_Toc262031464"/>
      <w:bookmarkStart w:id="114" w:name="_Toc262307289"/>
      <w:r>
        <w:t xml:space="preserve">A late mobilisation charge will be payable should </w:t>
      </w:r>
      <w:r w:rsidR="00D9097F">
        <w:t>Contractor</w:t>
      </w:r>
      <w:r>
        <w:t xml:space="preserve"> fail to meet its mobilisation obligations.</w:t>
      </w:r>
      <w:bookmarkEnd w:id="110"/>
      <w:bookmarkEnd w:id="111"/>
      <w:bookmarkEnd w:id="112"/>
      <w:bookmarkEnd w:id="113"/>
      <w:bookmarkEnd w:id="114"/>
    </w:p>
    <w:p w:rsidR="00946755" w:rsidRPr="009B2240" w:rsidRDefault="00946755" w:rsidP="009B2240">
      <w:pPr>
        <w:pStyle w:val="Heading1"/>
        <w:numPr>
          <w:ilvl w:val="0"/>
          <w:numId w:val="0"/>
        </w:numPr>
        <w:rPr>
          <w:b w:val="0"/>
          <w:bCs w:val="0"/>
        </w:rPr>
      </w:pPr>
    </w:p>
    <w:p w:rsidR="00580667" w:rsidRPr="0020481B" w:rsidRDefault="00144490" w:rsidP="0020481B">
      <w:pPr>
        <w:pStyle w:val="Heading1"/>
        <w:tabs>
          <w:tab w:val="clear" w:pos="851"/>
          <w:tab w:val="num" w:pos="990"/>
        </w:tabs>
        <w:ind w:left="810" w:hanging="810"/>
      </w:pPr>
      <w:bookmarkStart w:id="115" w:name="_Toc262307290"/>
      <w:r w:rsidRPr="0020481B">
        <w:t>Administration</w:t>
      </w:r>
      <w:bookmarkEnd w:id="115"/>
      <w:r w:rsidRPr="0020481B">
        <w:t xml:space="preserve"> </w:t>
      </w:r>
    </w:p>
    <w:p w:rsidR="002B53A3" w:rsidRDefault="00D9097F" w:rsidP="00D9097F">
      <w:pPr>
        <w:pStyle w:val="Heading3"/>
        <w:numPr>
          <w:ilvl w:val="0"/>
          <w:numId w:val="0"/>
        </w:numPr>
        <w:ind w:left="720"/>
      </w:pPr>
      <w:bookmarkStart w:id="116" w:name="_Toc261097135"/>
      <w:bookmarkStart w:id="117" w:name="_Toc261425194"/>
      <w:bookmarkStart w:id="118" w:name="_Toc261435039"/>
      <w:bookmarkStart w:id="119" w:name="_Toc261671085"/>
      <w:bookmarkStart w:id="120" w:name="_Toc262031466"/>
      <w:bookmarkStart w:id="121" w:name="_Toc262307291"/>
      <w:r>
        <w:t>Contractor</w:t>
      </w:r>
      <w:r w:rsidR="002B53A3">
        <w:t xml:space="preserve"> in discharging his services within the Contract must resource suitable and sufficient staff and equipment to:</w:t>
      </w:r>
      <w:bookmarkEnd w:id="116"/>
      <w:bookmarkEnd w:id="117"/>
      <w:bookmarkEnd w:id="118"/>
      <w:bookmarkEnd w:id="119"/>
      <w:bookmarkEnd w:id="120"/>
      <w:bookmarkEnd w:id="121"/>
    </w:p>
    <w:p w:rsidR="00B84A74" w:rsidRDefault="002B53A3" w:rsidP="00B84A74">
      <w:pPr>
        <w:numPr>
          <w:ilvl w:val="0"/>
          <w:numId w:val="11"/>
        </w:numPr>
        <w:tabs>
          <w:tab w:val="num" w:pos="1206"/>
        </w:tabs>
        <w:ind w:left="1206" w:hanging="374"/>
        <w:jc w:val="both"/>
        <w:rPr>
          <w:rFonts w:ascii="Tahoma" w:hAnsi="Tahoma" w:cs="Tahoma"/>
        </w:rPr>
      </w:pPr>
      <w:bookmarkStart w:id="122" w:name="_Toc261097136"/>
      <w:bookmarkStart w:id="123" w:name="_Toc261425195"/>
      <w:bookmarkStart w:id="124" w:name="_Toc261435040"/>
      <w:bookmarkStart w:id="125" w:name="_Toc261671086"/>
      <w:bookmarkStart w:id="126" w:name="_Toc262031467"/>
      <w:bookmarkStart w:id="127" w:name="_Toc262307292"/>
      <w:r w:rsidRPr="006449FB">
        <w:rPr>
          <w:rFonts w:ascii="Tahoma" w:hAnsi="Tahoma" w:cs="Tahoma"/>
        </w:rPr>
        <w:t>Understand and be able to complete the paperwork and routine administration including recording of information</w:t>
      </w:r>
      <w:bookmarkEnd w:id="122"/>
      <w:bookmarkEnd w:id="123"/>
      <w:bookmarkEnd w:id="124"/>
      <w:bookmarkEnd w:id="125"/>
      <w:bookmarkEnd w:id="126"/>
      <w:bookmarkEnd w:id="127"/>
      <w:r w:rsidR="006449FB">
        <w:rPr>
          <w:rFonts w:ascii="Tahoma" w:hAnsi="Tahoma" w:cs="Tahoma"/>
        </w:rPr>
        <w:t>.</w:t>
      </w:r>
    </w:p>
    <w:p w:rsidR="00B84A74" w:rsidRDefault="002B53A3" w:rsidP="00B84A74">
      <w:pPr>
        <w:numPr>
          <w:ilvl w:val="0"/>
          <w:numId w:val="11"/>
        </w:numPr>
        <w:tabs>
          <w:tab w:val="num" w:pos="1206"/>
        </w:tabs>
        <w:ind w:left="1206" w:hanging="374"/>
        <w:jc w:val="both"/>
        <w:rPr>
          <w:rFonts w:ascii="Tahoma" w:hAnsi="Tahoma" w:cs="Tahoma"/>
        </w:rPr>
      </w:pPr>
      <w:bookmarkStart w:id="128" w:name="_Toc261097137"/>
      <w:bookmarkStart w:id="129" w:name="_Toc261425196"/>
      <w:bookmarkStart w:id="130" w:name="_Toc261435041"/>
      <w:bookmarkStart w:id="131" w:name="_Toc261671087"/>
      <w:bookmarkStart w:id="132" w:name="_Toc262031468"/>
      <w:bookmarkStart w:id="133" w:name="_Toc262307293"/>
      <w:r w:rsidRPr="006449FB">
        <w:rPr>
          <w:rFonts w:ascii="Tahoma" w:hAnsi="Tahoma" w:cs="Tahoma"/>
        </w:rPr>
        <w:t>Use information technology as required</w:t>
      </w:r>
      <w:bookmarkEnd w:id="128"/>
      <w:bookmarkEnd w:id="129"/>
      <w:bookmarkEnd w:id="130"/>
      <w:bookmarkEnd w:id="131"/>
      <w:bookmarkEnd w:id="132"/>
      <w:bookmarkEnd w:id="133"/>
      <w:r w:rsidR="006449FB">
        <w:rPr>
          <w:rFonts w:ascii="Tahoma" w:hAnsi="Tahoma" w:cs="Tahoma"/>
        </w:rPr>
        <w:t>.</w:t>
      </w:r>
    </w:p>
    <w:p w:rsidR="00B84A74" w:rsidRDefault="002B53A3" w:rsidP="00B84A74">
      <w:pPr>
        <w:numPr>
          <w:ilvl w:val="0"/>
          <w:numId w:val="11"/>
        </w:numPr>
        <w:tabs>
          <w:tab w:val="num" w:pos="1206"/>
        </w:tabs>
        <w:ind w:left="1206" w:hanging="374"/>
        <w:jc w:val="both"/>
        <w:rPr>
          <w:rFonts w:ascii="Tahoma" w:hAnsi="Tahoma" w:cs="Tahoma"/>
        </w:rPr>
      </w:pPr>
      <w:bookmarkStart w:id="134" w:name="_Toc261097138"/>
      <w:bookmarkStart w:id="135" w:name="_Toc261425197"/>
      <w:bookmarkStart w:id="136" w:name="_Toc261435042"/>
      <w:bookmarkStart w:id="137" w:name="_Toc261671088"/>
      <w:bookmarkStart w:id="138" w:name="_Toc262031469"/>
      <w:bookmarkStart w:id="139" w:name="_Toc262307294"/>
      <w:r w:rsidRPr="006449FB">
        <w:rPr>
          <w:rFonts w:ascii="Tahoma" w:hAnsi="Tahoma" w:cs="Tahoma"/>
        </w:rPr>
        <w:t xml:space="preserve">Keep Company, </w:t>
      </w:r>
      <w:r w:rsidR="00D9097F">
        <w:rPr>
          <w:rFonts w:ascii="Tahoma" w:hAnsi="Tahoma" w:cs="Tahoma"/>
        </w:rPr>
        <w:t>Contractor</w:t>
      </w:r>
      <w:r w:rsidRPr="006449FB">
        <w:rPr>
          <w:rFonts w:ascii="Tahoma" w:hAnsi="Tahoma" w:cs="Tahoma"/>
        </w:rPr>
        <w:t xml:space="preserve"> and his Sub Contractor personnel training and accident records up to date as necessary</w:t>
      </w:r>
      <w:bookmarkEnd w:id="134"/>
      <w:bookmarkEnd w:id="135"/>
      <w:bookmarkEnd w:id="136"/>
      <w:bookmarkEnd w:id="137"/>
      <w:bookmarkEnd w:id="138"/>
      <w:bookmarkEnd w:id="139"/>
      <w:r w:rsidR="006449FB">
        <w:rPr>
          <w:rFonts w:ascii="Tahoma" w:hAnsi="Tahoma" w:cs="Tahoma"/>
        </w:rPr>
        <w:t>.</w:t>
      </w:r>
    </w:p>
    <w:p w:rsidR="00B84A74" w:rsidRDefault="002B53A3" w:rsidP="00B84A74">
      <w:pPr>
        <w:numPr>
          <w:ilvl w:val="0"/>
          <w:numId w:val="11"/>
        </w:numPr>
        <w:tabs>
          <w:tab w:val="num" w:pos="1206"/>
        </w:tabs>
        <w:ind w:left="1206" w:hanging="374"/>
        <w:jc w:val="both"/>
        <w:rPr>
          <w:rFonts w:ascii="Tahoma" w:hAnsi="Tahoma" w:cs="Tahoma"/>
        </w:rPr>
      </w:pPr>
      <w:bookmarkStart w:id="140" w:name="_Toc261097139"/>
      <w:bookmarkStart w:id="141" w:name="_Toc261425198"/>
      <w:bookmarkStart w:id="142" w:name="_Toc261435043"/>
      <w:bookmarkStart w:id="143" w:name="_Toc261671089"/>
      <w:bookmarkStart w:id="144" w:name="_Toc262031470"/>
      <w:bookmarkStart w:id="145" w:name="_Toc262307295"/>
      <w:r w:rsidRPr="006449FB">
        <w:rPr>
          <w:rFonts w:ascii="Tahoma" w:hAnsi="Tahoma" w:cs="Tahoma"/>
        </w:rPr>
        <w:t>Manage the Contract accounts</w:t>
      </w:r>
      <w:bookmarkEnd w:id="140"/>
      <w:bookmarkEnd w:id="141"/>
      <w:bookmarkEnd w:id="142"/>
      <w:bookmarkEnd w:id="143"/>
      <w:bookmarkEnd w:id="144"/>
      <w:bookmarkEnd w:id="145"/>
      <w:r w:rsidR="006449FB">
        <w:rPr>
          <w:rFonts w:ascii="Tahoma" w:hAnsi="Tahoma" w:cs="Tahoma"/>
        </w:rPr>
        <w:t>.</w:t>
      </w:r>
    </w:p>
    <w:sectPr w:rsidR="00B84A74" w:rsidSect="000D3DD8">
      <w:headerReference w:type="default" r:id="rId8"/>
      <w:footerReference w:type="even" r:id="rId9"/>
      <w:footerReference w:type="default" r:id="rId10"/>
      <w:pgSz w:w="11907" w:h="16840" w:code="9"/>
      <w:pgMar w:top="1440" w:right="874" w:bottom="1440" w:left="153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746" w:rsidRDefault="00715746">
      <w:r>
        <w:separator/>
      </w:r>
    </w:p>
  </w:endnote>
  <w:endnote w:type="continuationSeparator" w:id="0">
    <w:p w:rsidR="00715746" w:rsidRDefault="007157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746" w:rsidRDefault="004D3D81" w:rsidP="00C3776B">
    <w:pPr>
      <w:pStyle w:val="Footer"/>
      <w:framePr w:wrap="around" w:vAnchor="text" w:hAnchor="margin" w:xAlign="right" w:y="1"/>
      <w:rPr>
        <w:rStyle w:val="PageNumber"/>
      </w:rPr>
    </w:pPr>
    <w:r>
      <w:rPr>
        <w:rStyle w:val="PageNumber"/>
      </w:rPr>
      <w:fldChar w:fldCharType="begin"/>
    </w:r>
    <w:r w:rsidR="00715746">
      <w:rPr>
        <w:rStyle w:val="PageNumber"/>
      </w:rPr>
      <w:instrText xml:space="preserve">PAGE  </w:instrText>
    </w:r>
    <w:r>
      <w:rPr>
        <w:rStyle w:val="PageNumber"/>
      </w:rPr>
      <w:fldChar w:fldCharType="end"/>
    </w:r>
  </w:p>
  <w:p w:rsidR="00715746" w:rsidRDefault="00715746" w:rsidP="00C3776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746" w:rsidRDefault="00715746" w:rsidP="00BA1212">
    <w:pPr>
      <w:pStyle w:val="FOOTER0"/>
      <w:rPr>
        <w:u w:val="single"/>
      </w:rPr>
    </w:pPr>
  </w:p>
  <w:p w:rsidR="00715746" w:rsidRDefault="00715746" w:rsidP="00C54647">
    <w:pPr>
      <w:pStyle w:val="FOOTER0"/>
    </w:pPr>
    <w:r w:rsidRPr="00117147">
      <w:t>Section C</w:t>
    </w:r>
    <w:r>
      <w:t>4</w:t>
    </w:r>
    <w:r w:rsidRPr="00117147">
      <w:t xml:space="preserve">, </w:t>
    </w:r>
    <w:r>
      <w:t>Scope of Work</w:t>
    </w:r>
    <w:r>
      <w:tab/>
      <w:t>Pa</w:t>
    </w:r>
    <w:r w:rsidRPr="00117147">
      <w:t xml:space="preserve">ge </w:t>
    </w:r>
    <w:fldSimple w:instr=" PAGE ">
      <w:r w:rsidR="00A019E5">
        <w:rPr>
          <w:noProof/>
        </w:rPr>
        <w:t>2</w:t>
      </w:r>
    </w:fldSimple>
    <w:r w:rsidRPr="00117147">
      <w:t xml:space="preserve"> of </w:t>
    </w:r>
    <w:r>
      <w:t>11</w:t>
    </w:r>
  </w:p>
  <w:p w:rsidR="00715746" w:rsidRPr="00C3776B" w:rsidRDefault="00715746" w:rsidP="00BA1212">
    <w:pPr>
      <w:pStyle w:val="Footer"/>
      <w:tabs>
        <w:tab w:val="clear" w:pos="8640"/>
        <w:tab w:val="left" w:pos="8789"/>
        <w:tab w:val="right" w:pos="9537"/>
      </w:tabs>
      <w:ind w:right="360"/>
      <w:rPr>
        <w:u w:val="singl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746" w:rsidRDefault="00715746">
      <w:r>
        <w:separator/>
      </w:r>
    </w:p>
  </w:footnote>
  <w:footnote w:type="continuationSeparator" w:id="0">
    <w:p w:rsidR="00715746" w:rsidRDefault="007157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746" w:rsidRPr="00FB192B" w:rsidRDefault="00715746" w:rsidP="00FB192B">
    <w:pPr>
      <w:pStyle w:val="Header"/>
      <w:pBdr>
        <w:bottom w:val="single" w:sz="12" w:space="0" w:color="auto"/>
      </w:pBdr>
      <w:rPr>
        <w:rFonts w:ascii="Tahoma" w:hAnsi="Tahoma" w:cs="Tahoma"/>
        <w:color w:val="000000"/>
        <w:sz w:val="16"/>
        <w:szCs w:val="16"/>
      </w:rPr>
    </w:pPr>
    <w:r w:rsidRPr="00FB192B">
      <w:rPr>
        <w:rFonts w:ascii="Tahoma" w:hAnsi="Tahoma" w:cs="Tahoma"/>
        <w:sz w:val="16"/>
        <w:szCs w:val="16"/>
      </w:rPr>
      <w:t xml:space="preserve">Contract C211670 </w:t>
    </w:r>
    <w:r>
      <w:rPr>
        <w:rFonts w:ascii="Tahoma" w:hAnsi="Tahoma" w:cs="Tahoma"/>
        <w:sz w:val="16"/>
        <w:szCs w:val="16"/>
      </w:rPr>
      <w:t>–</w:t>
    </w:r>
    <w:r w:rsidRPr="00FB192B">
      <w:rPr>
        <w:rFonts w:ascii="Tahoma" w:hAnsi="Tahoma" w:cs="Tahoma"/>
        <w:sz w:val="16"/>
        <w:szCs w:val="16"/>
      </w:rPr>
      <w:t>I</w:t>
    </w:r>
    <w:r>
      <w:rPr>
        <w:rFonts w:ascii="Tahoma" w:hAnsi="Tahoma" w:cs="Tahoma"/>
        <w:sz w:val="16"/>
        <w:szCs w:val="16"/>
      </w:rPr>
      <w:t>n-</w:t>
    </w:r>
    <w:r w:rsidRPr="00FB192B">
      <w:rPr>
        <w:rFonts w:ascii="Tahoma" w:hAnsi="Tahoma" w:cs="Tahoma"/>
        <w:sz w:val="16"/>
        <w:szCs w:val="16"/>
      </w:rPr>
      <w:t>V</w:t>
    </w:r>
    <w:r>
      <w:rPr>
        <w:rFonts w:ascii="Tahoma" w:hAnsi="Tahoma" w:cs="Tahoma"/>
        <w:sz w:val="16"/>
        <w:szCs w:val="16"/>
      </w:rPr>
      <w:t xml:space="preserve">ehicle </w:t>
    </w:r>
    <w:r w:rsidRPr="00FB192B">
      <w:rPr>
        <w:rFonts w:ascii="Tahoma" w:hAnsi="Tahoma" w:cs="Tahoma"/>
        <w:sz w:val="16"/>
        <w:szCs w:val="16"/>
      </w:rPr>
      <w:t>M</w:t>
    </w:r>
    <w:r>
      <w:rPr>
        <w:rFonts w:ascii="Tahoma" w:hAnsi="Tahoma" w:cs="Tahoma"/>
        <w:sz w:val="16"/>
        <w:szCs w:val="16"/>
      </w:rPr>
      <w:t xml:space="preserve">onitoring </w:t>
    </w:r>
    <w:r w:rsidRPr="00FB192B">
      <w:rPr>
        <w:rFonts w:ascii="Tahoma" w:hAnsi="Tahoma" w:cs="Tahoma"/>
        <w:sz w:val="16"/>
        <w:szCs w:val="16"/>
      </w:rPr>
      <w:t>S</w:t>
    </w:r>
    <w:r>
      <w:rPr>
        <w:rFonts w:ascii="Tahoma" w:hAnsi="Tahoma" w:cs="Tahoma"/>
        <w:sz w:val="16"/>
        <w:szCs w:val="16"/>
      </w:rPr>
      <w:t>ystem</w:t>
    </w:r>
    <w:r w:rsidRPr="00FB192B">
      <w:rPr>
        <w:rFonts w:ascii="Tahoma" w:hAnsi="Tahoma" w:cs="Tahoma"/>
        <w:sz w:val="16"/>
        <w:szCs w:val="16"/>
      </w:rPr>
      <w:t xml:space="preserve"> Services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F47CB"/>
    <w:multiLevelType w:val="multilevel"/>
    <w:tmpl w:val="89BA1BAC"/>
    <w:lvl w:ilvl="0">
      <w:start w:val="3"/>
      <w:numFmt w:val="decimal"/>
      <w:lvlText w:val="%1"/>
      <w:lvlJc w:val="left"/>
      <w:pPr>
        <w:tabs>
          <w:tab w:val="num" w:pos="360"/>
        </w:tabs>
        <w:ind w:left="360" w:hanging="360"/>
      </w:pPr>
      <w:rPr>
        <w:rFonts w:hint="default"/>
        <w:b/>
      </w:rPr>
    </w:lvl>
    <w:lvl w:ilv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
    <w:nsid w:val="01263A16"/>
    <w:multiLevelType w:val="hybridMultilevel"/>
    <w:tmpl w:val="15D62612"/>
    <w:lvl w:ilvl="0" w:tplc="04090001">
      <w:start w:val="1"/>
      <w:numFmt w:val="bullet"/>
      <w:lvlText w:val=""/>
      <w:lvlJc w:val="left"/>
      <w:pPr>
        <w:tabs>
          <w:tab w:val="num" w:pos="3338"/>
        </w:tabs>
        <w:ind w:left="3338" w:hanging="360"/>
      </w:pPr>
      <w:rPr>
        <w:rFonts w:ascii="Symbol" w:hAnsi="Symbol" w:hint="default"/>
      </w:rPr>
    </w:lvl>
    <w:lvl w:ilvl="1" w:tplc="04090003" w:tentative="1">
      <w:start w:val="1"/>
      <w:numFmt w:val="bullet"/>
      <w:lvlText w:val="o"/>
      <w:lvlJc w:val="left"/>
      <w:pPr>
        <w:tabs>
          <w:tab w:val="num" w:pos="4058"/>
        </w:tabs>
        <w:ind w:left="4058" w:hanging="360"/>
      </w:pPr>
      <w:rPr>
        <w:rFonts w:ascii="Courier New" w:hAnsi="Courier New" w:cs="Courier New" w:hint="default"/>
      </w:rPr>
    </w:lvl>
    <w:lvl w:ilvl="2" w:tplc="04090005" w:tentative="1">
      <w:start w:val="1"/>
      <w:numFmt w:val="bullet"/>
      <w:lvlText w:val=""/>
      <w:lvlJc w:val="left"/>
      <w:pPr>
        <w:tabs>
          <w:tab w:val="num" w:pos="4778"/>
        </w:tabs>
        <w:ind w:left="4778" w:hanging="360"/>
      </w:pPr>
      <w:rPr>
        <w:rFonts w:ascii="Wingdings" w:hAnsi="Wingdings" w:hint="default"/>
      </w:rPr>
    </w:lvl>
    <w:lvl w:ilvl="3" w:tplc="04090001" w:tentative="1">
      <w:start w:val="1"/>
      <w:numFmt w:val="bullet"/>
      <w:lvlText w:val=""/>
      <w:lvlJc w:val="left"/>
      <w:pPr>
        <w:tabs>
          <w:tab w:val="num" w:pos="5498"/>
        </w:tabs>
        <w:ind w:left="5498" w:hanging="360"/>
      </w:pPr>
      <w:rPr>
        <w:rFonts w:ascii="Symbol" w:hAnsi="Symbol" w:hint="default"/>
      </w:rPr>
    </w:lvl>
    <w:lvl w:ilvl="4" w:tplc="04090003" w:tentative="1">
      <w:start w:val="1"/>
      <w:numFmt w:val="bullet"/>
      <w:lvlText w:val="o"/>
      <w:lvlJc w:val="left"/>
      <w:pPr>
        <w:tabs>
          <w:tab w:val="num" w:pos="6218"/>
        </w:tabs>
        <w:ind w:left="6218" w:hanging="360"/>
      </w:pPr>
      <w:rPr>
        <w:rFonts w:ascii="Courier New" w:hAnsi="Courier New" w:cs="Courier New" w:hint="default"/>
      </w:rPr>
    </w:lvl>
    <w:lvl w:ilvl="5" w:tplc="04090005" w:tentative="1">
      <w:start w:val="1"/>
      <w:numFmt w:val="bullet"/>
      <w:lvlText w:val=""/>
      <w:lvlJc w:val="left"/>
      <w:pPr>
        <w:tabs>
          <w:tab w:val="num" w:pos="6938"/>
        </w:tabs>
        <w:ind w:left="6938" w:hanging="360"/>
      </w:pPr>
      <w:rPr>
        <w:rFonts w:ascii="Wingdings" w:hAnsi="Wingdings" w:hint="default"/>
      </w:rPr>
    </w:lvl>
    <w:lvl w:ilvl="6" w:tplc="04090001" w:tentative="1">
      <w:start w:val="1"/>
      <w:numFmt w:val="bullet"/>
      <w:lvlText w:val=""/>
      <w:lvlJc w:val="left"/>
      <w:pPr>
        <w:tabs>
          <w:tab w:val="num" w:pos="7658"/>
        </w:tabs>
        <w:ind w:left="7658" w:hanging="360"/>
      </w:pPr>
      <w:rPr>
        <w:rFonts w:ascii="Symbol" w:hAnsi="Symbol" w:hint="default"/>
      </w:rPr>
    </w:lvl>
    <w:lvl w:ilvl="7" w:tplc="04090003" w:tentative="1">
      <w:start w:val="1"/>
      <w:numFmt w:val="bullet"/>
      <w:lvlText w:val="o"/>
      <w:lvlJc w:val="left"/>
      <w:pPr>
        <w:tabs>
          <w:tab w:val="num" w:pos="8378"/>
        </w:tabs>
        <w:ind w:left="8378" w:hanging="360"/>
      </w:pPr>
      <w:rPr>
        <w:rFonts w:ascii="Courier New" w:hAnsi="Courier New" w:cs="Courier New" w:hint="default"/>
      </w:rPr>
    </w:lvl>
    <w:lvl w:ilvl="8" w:tplc="04090005" w:tentative="1">
      <w:start w:val="1"/>
      <w:numFmt w:val="bullet"/>
      <w:lvlText w:val=""/>
      <w:lvlJc w:val="left"/>
      <w:pPr>
        <w:tabs>
          <w:tab w:val="num" w:pos="9098"/>
        </w:tabs>
        <w:ind w:left="9098" w:hanging="360"/>
      </w:pPr>
      <w:rPr>
        <w:rFonts w:ascii="Wingdings" w:hAnsi="Wingdings" w:hint="default"/>
      </w:rPr>
    </w:lvl>
  </w:abstractNum>
  <w:abstractNum w:abstractNumId="2">
    <w:nsid w:val="0235488A"/>
    <w:multiLevelType w:val="multilevel"/>
    <w:tmpl w:val="4A0623DA"/>
    <w:lvl w:ilvl="0">
      <w:start w:val="1"/>
      <w:numFmt w:val="decimal"/>
      <w:lvlText w:val="%1"/>
      <w:lvlJc w:val="left"/>
      <w:pPr>
        <w:tabs>
          <w:tab w:val="num" w:pos="390"/>
        </w:tabs>
        <w:ind w:left="390" w:hanging="390"/>
      </w:pPr>
      <w:rPr>
        <w:rFonts w:cs="Arial" w:hint="default"/>
        <w:color w:val="000000"/>
      </w:rPr>
    </w:lvl>
    <w:lvl w:ilvl="1">
      <w:start w:val="1"/>
      <w:numFmt w:val="decimal"/>
      <w:lvlText w:val="%1.%2"/>
      <w:lvlJc w:val="left"/>
      <w:pPr>
        <w:tabs>
          <w:tab w:val="num" w:pos="390"/>
        </w:tabs>
        <w:ind w:left="390" w:hanging="390"/>
      </w:pPr>
      <w:rPr>
        <w:rFonts w:cs="Arial" w:hint="default"/>
        <w:color w:val="000000"/>
      </w:rPr>
    </w:lvl>
    <w:lvl w:ilvl="2">
      <w:start w:val="1"/>
      <w:numFmt w:val="decimal"/>
      <w:lvlText w:val="%1.%2.%3"/>
      <w:lvlJc w:val="left"/>
      <w:pPr>
        <w:tabs>
          <w:tab w:val="num" w:pos="720"/>
        </w:tabs>
        <w:ind w:left="720" w:hanging="720"/>
      </w:pPr>
      <w:rPr>
        <w:rFonts w:cs="Arial" w:hint="default"/>
        <w:color w:val="000000"/>
      </w:rPr>
    </w:lvl>
    <w:lvl w:ilvl="3">
      <w:start w:val="1"/>
      <w:numFmt w:val="decimal"/>
      <w:lvlText w:val="%1.%2.%3.%4"/>
      <w:lvlJc w:val="left"/>
      <w:pPr>
        <w:tabs>
          <w:tab w:val="num" w:pos="720"/>
        </w:tabs>
        <w:ind w:left="720" w:hanging="720"/>
      </w:pPr>
      <w:rPr>
        <w:rFonts w:cs="Arial" w:hint="default"/>
        <w:color w:val="000000"/>
      </w:rPr>
    </w:lvl>
    <w:lvl w:ilvl="4">
      <w:start w:val="1"/>
      <w:numFmt w:val="decimal"/>
      <w:lvlText w:val="%1.%2.%3.%4.%5"/>
      <w:lvlJc w:val="left"/>
      <w:pPr>
        <w:tabs>
          <w:tab w:val="num" w:pos="1080"/>
        </w:tabs>
        <w:ind w:left="1080" w:hanging="1080"/>
      </w:pPr>
      <w:rPr>
        <w:rFonts w:cs="Arial" w:hint="default"/>
        <w:color w:val="000000"/>
      </w:rPr>
    </w:lvl>
    <w:lvl w:ilvl="5">
      <w:start w:val="1"/>
      <w:numFmt w:val="decimal"/>
      <w:lvlText w:val="%1.%2.%3.%4.%5.%6"/>
      <w:lvlJc w:val="left"/>
      <w:pPr>
        <w:tabs>
          <w:tab w:val="num" w:pos="1080"/>
        </w:tabs>
        <w:ind w:left="1080" w:hanging="1080"/>
      </w:pPr>
      <w:rPr>
        <w:rFonts w:cs="Arial" w:hint="default"/>
        <w:color w:val="000000"/>
      </w:rPr>
    </w:lvl>
    <w:lvl w:ilvl="6">
      <w:start w:val="1"/>
      <w:numFmt w:val="decimal"/>
      <w:lvlText w:val="%1.%2.%3.%4.%5.%6.%7"/>
      <w:lvlJc w:val="left"/>
      <w:pPr>
        <w:tabs>
          <w:tab w:val="num" w:pos="1440"/>
        </w:tabs>
        <w:ind w:left="1440" w:hanging="1440"/>
      </w:pPr>
      <w:rPr>
        <w:rFonts w:cs="Arial" w:hint="default"/>
        <w:color w:val="000000"/>
      </w:rPr>
    </w:lvl>
    <w:lvl w:ilvl="7">
      <w:start w:val="1"/>
      <w:numFmt w:val="decimal"/>
      <w:lvlText w:val="%1.%2.%3.%4.%5.%6.%7.%8"/>
      <w:lvlJc w:val="left"/>
      <w:pPr>
        <w:tabs>
          <w:tab w:val="num" w:pos="1440"/>
        </w:tabs>
        <w:ind w:left="1440" w:hanging="1440"/>
      </w:pPr>
      <w:rPr>
        <w:rFonts w:cs="Arial" w:hint="default"/>
        <w:color w:val="000000"/>
      </w:rPr>
    </w:lvl>
    <w:lvl w:ilvl="8">
      <w:start w:val="1"/>
      <w:numFmt w:val="decimal"/>
      <w:lvlText w:val="%1.%2.%3.%4.%5.%6.%7.%8.%9"/>
      <w:lvlJc w:val="left"/>
      <w:pPr>
        <w:tabs>
          <w:tab w:val="num" w:pos="1800"/>
        </w:tabs>
        <w:ind w:left="1800" w:hanging="1800"/>
      </w:pPr>
      <w:rPr>
        <w:rFonts w:cs="Arial" w:hint="default"/>
        <w:color w:val="000000"/>
      </w:rPr>
    </w:lvl>
  </w:abstractNum>
  <w:abstractNum w:abstractNumId="3">
    <w:nsid w:val="029E15AE"/>
    <w:multiLevelType w:val="hybridMultilevel"/>
    <w:tmpl w:val="3ABEE7F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03F15543"/>
    <w:multiLevelType w:val="hybridMultilevel"/>
    <w:tmpl w:val="572C8D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5DB544C"/>
    <w:multiLevelType w:val="hybridMultilevel"/>
    <w:tmpl w:val="7562BA5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9152A89"/>
    <w:multiLevelType w:val="multilevel"/>
    <w:tmpl w:val="89BA1BAC"/>
    <w:lvl w:ilvl="0">
      <w:start w:val="3"/>
      <w:numFmt w:val="decimal"/>
      <w:lvlText w:val="%1"/>
      <w:lvlJc w:val="left"/>
      <w:pPr>
        <w:tabs>
          <w:tab w:val="num" w:pos="360"/>
        </w:tabs>
        <w:ind w:left="360" w:hanging="360"/>
      </w:pPr>
      <w:rPr>
        <w:rFonts w:hint="default"/>
        <w:b/>
      </w:rPr>
    </w:lvl>
    <w:lvl w:ilv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nsid w:val="09355E65"/>
    <w:multiLevelType w:val="hybridMultilevel"/>
    <w:tmpl w:val="0074AD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C9F556E"/>
    <w:multiLevelType w:val="hybridMultilevel"/>
    <w:tmpl w:val="50B6F08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0D286F4E"/>
    <w:multiLevelType w:val="multilevel"/>
    <w:tmpl w:val="01B60432"/>
    <w:lvl w:ilvl="0">
      <w:start w:val="3"/>
      <w:numFmt w:val="decimal"/>
      <w:lvlText w:val="%1.0)"/>
      <w:lvlJc w:val="left"/>
      <w:pPr>
        <w:tabs>
          <w:tab w:val="num" w:pos="360"/>
        </w:tabs>
        <w:ind w:left="360" w:hanging="360"/>
      </w:pPr>
      <w:rPr>
        <w:rFonts w:hint="default"/>
      </w:rPr>
    </w:lvl>
    <w:lvl w:ilvl="1">
      <w:start w:val="1"/>
      <w:numFmt w:val="none"/>
      <w:lvlText w:val="3.1"/>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E1142F3"/>
    <w:multiLevelType w:val="multilevel"/>
    <w:tmpl w:val="2CDAEFBE"/>
    <w:lvl w:ilvl="0">
      <w:start w:val="5"/>
      <w:numFmt w:val="decimal"/>
      <w:lvlText w:val="%1"/>
      <w:lvlJc w:val="left"/>
      <w:pPr>
        <w:tabs>
          <w:tab w:val="num" w:pos="615"/>
        </w:tabs>
        <w:ind w:left="615" w:hanging="615"/>
      </w:pPr>
      <w:rPr>
        <w:rFonts w:hint="default"/>
        <w:b/>
      </w:rPr>
    </w:lvl>
    <w:lvl w:ilvl="1">
      <w:start w:val="2"/>
      <w:numFmt w:val="decimal"/>
      <w:lvlText w:val="%1.%2"/>
      <w:lvlJc w:val="left"/>
      <w:pPr>
        <w:tabs>
          <w:tab w:val="num" w:pos="615"/>
        </w:tabs>
        <w:ind w:left="615" w:hanging="615"/>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nsid w:val="0F073196"/>
    <w:multiLevelType w:val="multilevel"/>
    <w:tmpl w:val="AE44DE74"/>
    <w:lvl w:ilvl="0">
      <w:start w:val="1"/>
      <w:numFmt w:val="decimal"/>
      <w:pStyle w:val="Heading1"/>
      <w:lvlText w:val="%1.0"/>
      <w:lvlJc w:val="left"/>
      <w:pPr>
        <w:tabs>
          <w:tab w:val="num" w:pos="851"/>
        </w:tabs>
        <w:ind w:left="851" w:hanging="851"/>
      </w:pPr>
      <w:rPr>
        <w:rFonts w:ascii="Tahoma" w:hAnsi="Tahoma" w:cs="Tahoma" w:hint="default"/>
        <w:b/>
        <w:bCs/>
        <w:i w:val="0"/>
        <w:iCs w:val="0"/>
        <w:caps w:val="0"/>
        <w:smallCaps w:val="0"/>
        <w:strike w:val="0"/>
        <w:dstrike w:val="0"/>
        <w:outline w:val="0"/>
        <w:shadow w:val="0"/>
        <w:emboss w:val="0"/>
        <w:imprint w:val="0"/>
        <w:noProof w:val="0"/>
        <w:vanish w:val="0"/>
        <w:color w:val="auto"/>
        <w:spacing w:val="0"/>
        <w:kern w:val="0"/>
        <w:position w:val="0"/>
        <w:sz w:val="24"/>
        <w:szCs w:val="24"/>
        <w:u w:val="none"/>
        <w:vertAlign w:val="baseline"/>
        <w:em w:val="none"/>
      </w:rPr>
    </w:lvl>
    <w:lvl w:ilvl="1">
      <w:start w:val="1"/>
      <w:numFmt w:val="decimal"/>
      <w:pStyle w:val="Heading2"/>
      <w:lvlText w:val="%1.%2"/>
      <w:lvlJc w:val="left"/>
      <w:pPr>
        <w:tabs>
          <w:tab w:val="num" w:pos="-1309"/>
        </w:tabs>
        <w:ind w:left="-1309" w:hanging="851"/>
      </w:pPr>
      <w:rPr>
        <w:rFonts w:ascii="Tahoma" w:hAnsi="Tahoma" w:cs="Tahoma" w:hint="default"/>
        <w:b/>
        <w:bCs/>
        <w:i w:val="0"/>
        <w:iCs w:val="0"/>
        <w:color w:val="auto"/>
        <w:sz w:val="20"/>
        <w:szCs w:val="20"/>
      </w:rPr>
    </w:lvl>
    <w:lvl w:ilvl="2">
      <w:start w:val="1"/>
      <w:numFmt w:val="decimal"/>
      <w:pStyle w:val="Heading3"/>
      <w:lvlText w:val="%1.%2.%3"/>
      <w:lvlJc w:val="left"/>
      <w:pPr>
        <w:tabs>
          <w:tab w:val="num" w:pos="-1309"/>
        </w:tabs>
        <w:ind w:left="-1309" w:hanging="851"/>
      </w:pPr>
      <w:rPr>
        <w:rFonts w:ascii="Tahoma" w:hAnsi="Tahoma" w:cs="Tahoma" w:hint="default"/>
        <w:b w:val="0"/>
        <w:bCs w:val="0"/>
        <w:i w:val="0"/>
        <w:iCs w:val="0"/>
        <w:color w:val="auto"/>
        <w:sz w:val="20"/>
        <w:szCs w:val="20"/>
        <w:u w:val="none"/>
      </w:rPr>
    </w:lvl>
    <w:lvl w:ilvl="3">
      <w:start w:val="1"/>
      <w:numFmt w:val="decimal"/>
      <w:pStyle w:val="Heading4"/>
      <w:lvlText w:val="%1.%2.%3.%4"/>
      <w:lvlJc w:val="left"/>
      <w:pPr>
        <w:tabs>
          <w:tab w:val="num" w:pos="-1309"/>
        </w:tabs>
        <w:ind w:left="-1309" w:hanging="851"/>
      </w:pPr>
      <w:rPr>
        <w:rFonts w:hint="default"/>
      </w:rPr>
    </w:lvl>
    <w:lvl w:ilvl="4">
      <w:start w:val="1"/>
      <w:numFmt w:val="decimal"/>
      <w:lvlText w:val="%2.%3.%5"/>
      <w:lvlJc w:val="left"/>
      <w:pPr>
        <w:tabs>
          <w:tab w:val="num" w:pos="-1309"/>
        </w:tabs>
        <w:ind w:left="-1309" w:hanging="851"/>
      </w:pPr>
      <w:rPr>
        <w:rFonts w:hint="default"/>
      </w:rPr>
    </w:lvl>
    <w:lvl w:ilvl="5">
      <w:start w:val="1"/>
      <w:numFmt w:val="decimal"/>
      <w:lvlText w:val="%1.%2.%3.%4.%5.%6"/>
      <w:lvlJc w:val="left"/>
      <w:pPr>
        <w:tabs>
          <w:tab w:val="num" w:pos="-1008"/>
        </w:tabs>
        <w:ind w:left="-1008" w:hanging="1152"/>
      </w:pPr>
      <w:rPr>
        <w:rFonts w:hint="default"/>
      </w:rPr>
    </w:lvl>
    <w:lvl w:ilvl="6">
      <w:start w:val="1"/>
      <w:numFmt w:val="decimal"/>
      <w:lvlText w:val="%1.%2.%3.%4.%5.%6.%7"/>
      <w:lvlJc w:val="left"/>
      <w:pPr>
        <w:tabs>
          <w:tab w:val="num" w:pos="-864"/>
        </w:tabs>
        <w:ind w:left="-864" w:hanging="1296"/>
      </w:pPr>
      <w:rPr>
        <w:rFonts w:hint="default"/>
      </w:rPr>
    </w:lvl>
    <w:lvl w:ilvl="7">
      <w:start w:val="1"/>
      <w:numFmt w:val="decimal"/>
      <w:lvlText w:val="%1.%2.%3.%4.%5.%6.%7.%8"/>
      <w:lvlJc w:val="left"/>
      <w:pPr>
        <w:tabs>
          <w:tab w:val="num" w:pos="-720"/>
        </w:tabs>
        <w:ind w:left="-720" w:hanging="1440"/>
      </w:pPr>
      <w:rPr>
        <w:rFonts w:hint="default"/>
      </w:rPr>
    </w:lvl>
    <w:lvl w:ilvl="8">
      <w:start w:val="1"/>
      <w:numFmt w:val="decimal"/>
      <w:lvlText w:val="%1.%2.%3.%4.%5.%6.%7.%8.%9"/>
      <w:lvlJc w:val="left"/>
      <w:pPr>
        <w:tabs>
          <w:tab w:val="num" w:pos="-576"/>
        </w:tabs>
        <w:ind w:left="-576" w:hanging="1584"/>
      </w:pPr>
      <w:rPr>
        <w:rFonts w:hint="default"/>
      </w:rPr>
    </w:lvl>
  </w:abstractNum>
  <w:abstractNum w:abstractNumId="12">
    <w:nsid w:val="10BF3222"/>
    <w:multiLevelType w:val="multilevel"/>
    <w:tmpl w:val="1A4C4B48"/>
    <w:lvl w:ilvl="0">
      <w:start w:val="1"/>
      <w:numFmt w:val="decimal"/>
      <w:lvlText w:val="%1.0"/>
      <w:lvlJc w:val="left"/>
      <w:pPr>
        <w:tabs>
          <w:tab w:val="num" w:pos="851"/>
        </w:tabs>
        <w:ind w:left="737" w:firstLine="114"/>
      </w:pPr>
      <w:rPr>
        <w:rFonts w:hint="default"/>
      </w:rPr>
    </w:lvl>
    <w:lvl w:ilvl="1">
      <w:start w:val="1"/>
      <w:numFmt w:val="lowerLetter"/>
      <w:lvlText w:val="%2."/>
      <w:lvlJc w:val="left"/>
      <w:pPr>
        <w:tabs>
          <w:tab w:val="num" w:pos="1828"/>
        </w:tabs>
        <w:ind w:left="1828" w:hanging="360"/>
      </w:pPr>
    </w:lvl>
    <w:lvl w:ilvl="2">
      <w:start w:val="1"/>
      <w:numFmt w:val="lowerRoman"/>
      <w:lvlText w:val="%3."/>
      <w:lvlJc w:val="right"/>
      <w:pPr>
        <w:tabs>
          <w:tab w:val="num" w:pos="2548"/>
        </w:tabs>
        <w:ind w:left="2548" w:hanging="180"/>
      </w:pPr>
    </w:lvl>
    <w:lvl w:ilvl="3">
      <w:start w:val="1"/>
      <w:numFmt w:val="decimal"/>
      <w:lvlText w:val="%4."/>
      <w:lvlJc w:val="left"/>
      <w:pPr>
        <w:tabs>
          <w:tab w:val="num" w:pos="3268"/>
        </w:tabs>
        <w:ind w:left="3268" w:hanging="360"/>
      </w:pPr>
    </w:lvl>
    <w:lvl w:ilvl="4">
      <w:start w:val="1"/>
      <w:numFmt w:val="lowerLetter"/>
      <w:lvlText w:val="%5."/>
      <w:lvlJc w:val="left"/>
      <w:pPr>
        <w:tabs>
          <w:tab w:val="num" w:pos="3988"/>
        </w:tabs>
        <w:ind w:left="3988" w:hanging="360"/>
      </w:pPr>
    </w:lvl>
    <w:lvl w:ilvl="5">
      <w:start w:val="1"/>
      <w:numFmt w:val="lowerRoman"/>
      <w:lvlText w:val="%6."/>
      <w:lvlJc w:val="right"/>
      <w:pPr>
        <w:tabs>
          <w:tab w:val="num" w:pos="4708"/>
        </w:tabs>
        <w:ind w:left="4708" w:hanging="180"/>
      </w:pPr>
    </w:lvl>
    <w:lvl w:ilvl="6">
      <w:start w:val="1"/>
      <w:numFmt w:val="decimal"/>
      <w:lvlText w:val="%7."/>
      <w:lvlJc w:val="left"/>
      <w:pPr>
        <w:tabs>
          <w:tab w:val="num" w:pos="5428"/>
        </w:tabs>
        <w:ind w:left="5428" w:hanging="360"/>
      </w:pPr>
    </w:lvl>
    <w:lvl w:ilvl="7">
      <w:start w:val="1"/>
      <w:numFmt w:val="lowerLetter"/>
      <w:lvlText w:val="%8."/>
      <w:lvlJc w:val="left"/>
      <w:pPr>
        <w:tabs>
          <w:tab w:val="num" w:pos="6148"/>
        </w:tabs>
        <w:ind w:left="6148" w:hanging="360"/>
      </w:pPr>
    </w:lvl>
    <w:lvl w:ilvl="8">
      <w:start w:val="1"/>
      <w:numFmt w:val="lowerRoman"/>
      <w:lvlText w:val="%9."/>
      <w:lvlJc w:val="right"/>
      <w:pPr>
        <w:tabs>
          <w:tab w:val="num" w:pos="6868"/>
        </w:tabs>
        <w:ind w:left="6868" w:hanging="180"/>
      </w:pPr>
    </w:lvl>
  </w:abstractNum>
  <w:abstractNum w:abstractNumId="13">
    <w:nsid w:val="116639F2"/>
    <w:multiLevelType w:val="multilevel"/>
    <w:tmpl w:val="89BA1BAC"/>
    <w:lvl w:ilvl="0">
      <w:start w:val="3"/>
      <w:numFmt w:val="decimal"/>
      <w:lvlText w:val="%1"/>
      <w:lvlJc w:val="left"/>
      <w:pPr>
        <w:tabs>
          <w:tab w:val="num" w:pos="547"/>
        </w:tabs>
        <w:ind w:left="547" w:hanging="360"/>
      </w:pPr>
      <w:rPr>
        <w:rFonts w:hint="default"/>
        <w:b/>
      </w:rPr>
    </w:lvl>
    <w:lvl w:ilvl="1">
      <w:numFmt w:val="decimal"/>
      <w:lvlText w:val="%1.%2"/>
      <w:lvlJc w:val="left"/>
      <w:pPr>
        <w:tabs>
          <w:tab w:val="num" w:pos="547"/>
        </w:tabs>
        <w:ind w:left="547" w:hanging="360"/>
      </w:pPr>
      <w:rPr>
        <w:rFonts w:hint="default"/>
        <w:b/>
      </w:rPr>
    </w:lvl>
    <w:lvl w:ilvl="2">
      <w:start w:val="1"/>
      <w:numFmt w:val="decimal"/>
      <w:lvlText w:val="%1.%2.%3"/>
      <w:lvlJc w:val="left"/>
      <w:pPr>
        <w:tabs>
          <w:tab w:val="num" w:pos="907"/>
        </w:tabs>
        <w:ind w:left="907" w:hanging="720"/>
      </w:pPr>
      <w:rPr>
        <w:rFonts w:hint="default"/>
        <w:b/>
      </w:rPr>
    </w:lvl>
    <w:lvl w:ilvl="3">
      <w:start w:val="1"/>
      <w:numFmt w:val="decimal"/>
      <w:lvlText w:val="%1.%2.%3.%4"/>
      <w:lvlJc w:val="left"/>
      <w:pPr>
        <w:tabs>
          <w:tab w:val="num" w:pos="907"/>
        </w:tabs>
        <w:ind w:left="907" w:hanging="720"/>
      </w:pPr>
      <w:rPr>
        <w:rFonts w:hint="default"/>
        <w:b/>
      </w:rPr>
    </w:lvl>
    <w:lvl w:ilvl="4">
      <w:start w:val="1"/>
      <w:numFmt w:val="decimal"/>
      <w:lvlText w:val="%1.%2.%3.%4.%5"/>
      <w:lvlJc w:val="left"/>
      <w:pPr>
        <w:tabs>
          <w:tab w:val="num" w:pos="1267"/>
        </w:tabs>
        <w:ind w:left="1267" w:hanging="1080"/>
      </w:pPr>
      <w:rPr>
        <w:rFonts w:hint="default"/>
        <w:b/>
      </w:rPr>
    </w:lvl>
    <w:lvl w:ilvl="5">
      <w:start w:val="1"/>
      <w:numFmt w:val="decimal"/>
      <w:lvlText w:val="%1.%2.%3.%4.%5.%6"/>
      <w:lvlJc w:val="left"/>
      <w:pPr>
        <w:tabs>
          <w:tab w:val="num" w:pos="1267"/>
        </w:tabs>
        <w:ind w:left="1267" w:hanging="1080"/>
      </w:pPr>
      <w:rPr>
        <w:rFonts w:hint="default"/>
        <w:b/>
      </w:rPr>
    </w:lvl>
    <w:lvl w:ilvl="6">
      <w:start w:val="1"/>
      <w:numFmt w:val="decimal"/>
      <w:lvlText w:val="%1.%2.%3.%4.%5.%6.%7"/>
      <w:lvlJc w:val="left"/>
      <w:pPr>
        <w:tabs>
          <w:tab w:val="num" w:pos="1627"/>
        </w:tabs>
        <w:ind w:left="1627" w:hanging="1440"/>
      </w:pPr>
      <w:rPr>
        <w:rFonts w:hint="default"/>
        <w:b/>
      </w:rPr>
    </w:lvl>
    <w:lvl w:ilvl="7">
      <w:start w:val="1"/>
      <w:numFmt w:val="decimal"/>
      <w:lvlText w:val="%1.%2.%3.%4.%5.%6.%7.%8"/>
      <w:lvlJc w:val="left"/>
      <w:pPr>
        <w:tabs>
          <w:tab w:val="num" w:pos="1627"/>
        </w:tabs>
        <w:ind w:left="1627" w:hanging="1440"/>
      </w:pPr>
      <w:rPr>
        <w:rFonts w:hint="default"/>
        <w:b/>
      </w:rPr>
    </w:lvl>
    <w:lvl w:ilvl="8">
      <w:start w:val="1"/>
      <w:numFmt w:val="decimal"/>
      <w:lvlText w:val="%1.%2.%3.%4.%5.%6.%7.%8.%9"/>
      <w:lvlJc w:val="left"/>
      <w:pPr>
        <w:tabs>
          <w:tab w:val="num" w:pos="1987"/>
        </w:tabs>
        <w:ind w:left="1987" w:hanging="1800"/>
      </w:pPr>
      <w:rPr>
        <w:rFonts w:hint="default"/>
        <w:b/>
      </w:rPr>
    </w:lvl>
  </w:abstractNum>
  <w:abstractNum w:abstractNumId="14">
    <w:nsid w:val="123B1F39"/>
    <w:multiLevelType w:val="multilevel"/>
    <w:tmpl w:val="01B60432"/>
    <w:lvl w:ilvl="0">
      <w:start w:val="3"/>
      <w:numFmt w:val="decimal"/>
      <w:lvlText w:val="%1.0)"/>
      <w:lvlJc w:val="left"/>
      <w:pPr>
        <w:tabs>
          <w:tab w:val="num" w:pos="360"/>
        </w:tabs>
        <w:ind w:left="360" w:hanging="360"/>
      </w:pPr>
      <w:rPr>
        <w:rFonts w:hint="default"/>
      </w:rPr>
    </w:lvl>
    <w:lvl w:ilvl="1">
      <w:start w:val="1"/>
      <w:numFmt w:val="none"/>
      <w:lvlText w:val="3.1"/>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123E7E06"/>
    <w:multiLevelType w:val="multilevel"/>
    <w:tmpl w:val="39D27C90"/>
    <w:lvl w:ilvl="0">
      <w:start w:val="1"/>
      <w:numFmt w:val="decimal"/>
      <w:lvlText w:val="%1.0"/>
      <w:lvlJc w:val="left"/>
      <w:pPr>
        <w:tabs>
          <w:tab w:val="num" w:pos="187"/>
        </w:tabs>
        <w:ind w:left="73" w:firstLine="114"/>
      </w:pPr>
      <w:rPr>
        <w:rFonts w:hint="default"/>
      </w:rPr>
    </w:lvl>
    <w:lvl w:ilvl="1">
      <w:start w:val="1"/>
      <w:numFmt w:val="lowerLetter"/>
      <w:lvlText w:val="%2."/>
      <w:lvlJc w:val="left"/>
      <w:pPr>
        <w:tabs>
          <w:tab w:val="num" w:pos="1267"/>
        </w:tabs>
        <w:ind w:left="1267" w:hanging="360"/>
      </w:pPr>
    </w:lvl>
    <w:lvl w:ilvl="2">
      <w:start w:val="1"/>
      <w:numFmt w:val="lowerRoman"/>
      <w:lvlText w:val="%3."/>
      <w:lvlJc w:val="right"/>
      <w:pPr>
        <w:tabs>
          <w:tab w:val="num" w:pos="1987"/>
        </w:tabs>
        <w:ind w:left="1987" w:hanging="180"/>
      </w:pPr>
    </w:lvl>
    <w:lvl w:ilvl="3">
      <w:start w:val="1"/>
      <w:numFmt w:val="decimal"/>
      <w:lvlText w:val="%4."/>
      <w:lvlJc w:val="left"/>
      <w:pPr>
        <w:tabs>
          <w:tab w:val="num" w:pos="2707"/>
        </w:tabs>
        <w:ind w:left="2707" w:hanging="360"/>
      </w:pPr>
    </w:lvl>
    <w:lvl w:ilvl="4">
      <w:start w:val="1"/>
      <w:numFmt w:val="lowerLetter"/>
      <w:lvlText w:val="%5."/>
      <w:lvlJc w:val="left"/>
      <w:pPr>
        <w:tabs>
          <w:tab w:val="num" w:pos="3427"/>
        </w:tabs>
        <w:ind w:left="3427" w:hanging="360"/>
      </w:pPr>
    </w:lvl>
    <w:lvl w:ilvl="5">
      <w:start w:val="1"/>
      <w:numFmt w:val="lowerRoman"/>
      <w:lvlText w:val="%6."/>
      <w:lvlJc w:val="right"/>
      <w:pPr>
        <w:tabs>
          <w:tab w:val="num" w:pos="4147"/>
        </w:tabs>
        <w:ind w:left="4147" w:hanging="180"/>
      </w:pPr>
    </w:lvl>
    <w:lvl w:ilvl="6">
      <w:start w:val="1"/>
      <w:numFmt w:val="decimal"/>
      <w:lvlText w:val="%7."/>
      <w:lvlJc w:val="left"/>
      <w:pPr>
        <w:tabs>
          <w:tab w:val="num" w:pos="4867"/>
        </w:tabs>
        <w:ind w:left="4867" w:hanging="360"/>
      </w:pPr>
    </w:lvl>
    <w:lvl w:ilvl="7">
      <w:start w:val="1"/>
      <w:numFmt w:val="lowerLetter"/>
      <w:lvlText w:val="%8."/>
      <w:lvlJc w:val="left"/>
      <w:pPr>
        <w:tabs>
          <w:tab w:val="num" w:pos="5587"/>
        </w:tabs>
        <w:ind w:left="5587" w:hanging="360"/>
      </w:pPr>
    </w:lvl>
    <w:lvl w:ilvl="8">
      <w:start w:val="1"/>
      <w:numFmt w:val="lowerRoman"/>
      <w:lvlText w:val="%9."/>
      <w:lvlJc w:val="right"/>
      <w:pPr>
        <w:tabs>
          <w:tab w:val="num" w:pos="6307"/>
        </w:tabs>
        <w:ind w:left="6307" w:hanging="180"/>
      </w:pPr>
    </w:lvl>
  </w:abstractNum>
  <w:abstractNum w:abstractNumId="16">
    <w:nsid w:val="12FE4DF7"/>
    <w:multiLevelType w:val="hybridMultilevel"/>
    <w:tmpl w:val="675251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4B51B26"/>
    <w:multiLevelType w:val="multilevel"/>
    <w:tmpl w:val="77A67726"/>
    <w:lvl w:ilvl="0">
      <w:start w:val="5"/>
      <w:numFmt w:val="decimal"/>
      <w:lvlText w:val="%1"/>
      <w:lvlJc w:val="left"/>
      <w:pPr>
        <w:tabs>
          <w:tab w:val="num" w:pos="615"/>
        </w:tabs>
        <w:ind w:left="615" w:hanging="615"/>
      </w:pPr>
      <w:rPr>
        <w:rFonts w:hint="default"/>
      </w:rPr>
    </w:lvl>
    <w:lvl w:ilvl="1">
      <w:start w:val="2"/>
      <w:numFmt w:val="decimal"/>
      <w:lvlText w:val="%1.%2"/>
      <w:lvlJc w:val="left"/>
      <w:pPr>
        <w:tabs>
          <w:tab w:val="num" w:pos="615"/>
        </w:tabs>
        <w:ind w:left="615" w:hanging="615"/>
      </w:pPr>
      <w:rPr>
        <w:rFonts w:hint="default"/>
      </w:rPr>
    </w:lvl>
    <w:lvl w:ilvl="2">
      <w:start w:val="3"/>
      <w:numFmt w:val="decimal"/>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56A458C"/>
    <w:multiLevelType w:val="multilevel"/>
    <w:tmpl w:val="E4B44B36"/>
    <w:lvl w:ilvl="0">
      <w:start w:val="1"/>
      <w:numFmt w:val="decimal"/>
      <w:lvlText w:val="%1."/>
      <w:lvlJc w:val="left"/>
      <w:pPr>
        <w:tabs>
          <w:tab w:val="num" w:pos="-3"/>
        </w:tabs>
        <w:ind w:left="848" w:hanging="848"/>
      </w:pPr>
      <w:rPr>
        <w:rFonts w:ascii="Tahoma" w:hAnsi="Tahoma" w:cs="Tahoma" w:hint="default"/>
        <w:b/>
        <w:bCs/>
        <w:i w:val="0"/>
        <w:iCs w:val="0"/>
        <w:caps w:val="0"/>
        <w:smallCaps w:val="0"/>
        <w:strike w:val="0"/>
        <w:dstrike w:val="0"/>
        <w:outline w:val="0"/>
        <w:shadow w:val="0"/>
        <w:emboss w:val="0"/>
        <w:imprint w:val="0"/>
        <w:noProof w:val="0"/>
        <w:vanish w:val="0"/>
        <w:color w:val="auto"/>
        <w:spacing w:val="0"/>
        <w:kern w:val="0"/>
        <w:position w:val="0"/>
        <w:sz w:val="20"/>
        <w:szCs w:val="20"/>
        <w:u w:val="none"/>
        <w:vertAlign w:val="baseline"/>
        <w:em w:val="none"/>
      </w:rPr>
    </w:lvl>
    <w:lvl w:ilvl="1">
      <w:start w:val="1"/>
      <w:numFmt w:val="decimal"/>
      <w:lvlText w:val="%1.%2."/>
      <w:lvlJc w:val="left"/>
      <w:pPr>
        <w:tabs>
          <w:tab w:val="num" w:pos="1309"/>
        </w:tabs>
        <w:ind w:left="2273" w:hanging="964"/>
      </w:pPr>
      <w:rPr>
        <w:rFonts w:hint="default"/>
        <w:b/>
        <w:bCs/>
        <w:i w:val="0"/>
        <w:iCs w:val="0"/>
        <w:color w:val="auto"/>
        <w:sz w:val="20"/>
        <w:szCs w:val="20"/>
      </w:rPr>
    </w:lvl>
    <w:lvl w:ilvl="2">
      <w:start w:val="1"/>
      <w:numFmt w:val="decimal"/>
      <w:lvlText w:val="%1.%2.%3."/>
      <w:lvlJc w:val="left"/>
      <w:pPr>
        <w:tabs>
          <w:tab w:val="num" w:pos="851"/>
        </w:tabs>
        <w:ind w:left="851" w:hanging="851"/>
      </w:pPr>
      <w:rPr>
        <w:rFonts w:hint="default"/>
        <w:b w:val="0"/>
        <w:bCs w:val="0"/>
        <w:i w:val="0"/>
        <w:iCs w:val="0"/>
        <w:color w:val="auto"/>
        <w:sz w:val="20"/>
        <w:szCs w:val="20"/>
        <w:u w:val="none"/>
      </w:rPr>
    </w:lvl>
    <w:lvl w:ilvl="3">
      <w:start w:val="1"/>
      <w:numFmt w:val="decimal"/>
      <w:lvlText w:val="%1.%2.%3.%4."/>
      <w:lvlJc w:val="left"/>
      <w:pPr>
        <w:tabs>
          <w:tab w:val="num" w:pos="1797"/>
        </w:tabs>
        <w:ind w:left="1365" w:hanging="648"/>
      </w:pPr>
      <w:rPr>
        <w:rFonts w:hint="default"/>
      </w:rPr>
    </w:lvl>
    <w:lvl w:ilvl="4">
      <w:start w:val="1"/>
      <w:numFmt w:val="decimal"/>
      <w:lvlText w:val="%1.%2.%3.%4.%5."/>
      <w:lvlJc w:val="left"/>
      <w:pPr>
        <w:tabs>
          <w:tab w:val="num" w:pos="2157"/>
        </w:tabs>
        <w:ind w:left="1869" w:hanging="792"/>
      </w:pPr>
      <w:rPr>
        <w:rFonts w:hint="default"/>
      </w:rPr>
    </w:lvl>
    <w:lvl w:ilvl="5">
      <w:start w:val="1"/>
      <w:numFmt w:val="decimal"/>
      <w:lvlText w:val="%1.%2.%3.%4.%5.%6."/>
      <w:lvlJc w:val="left"/>
      <w:pPr>
        <w:tabs>
          <w:tab w:val="num" w:pos="2877"/>
        </w:tabs>
        <w:ind w:left="2373" w:hanging="936"/>
      </w:pPr>
      <w:rPr>
        <w:rFonts w:hint="default"/>
      </w:rPr>
    </w:lvl>
    <w:lvl w:ilvl="6">
      <w:start w:val="1"/>
      <w:numFmt w:val="decimal"/>
      <w:lvlText w:val="%1.%2.%3.%4.%5.%6.%7."/>
      <w:lvlJc w:val="left"/>
      <w:pPr>
        <w:tabs>
          <w:tab w:val="num" w:pos="3237"/>
        </w:tabs>
        <w:ind w:left="2877" w:hanging="1080"/>
      </w:pPr>
      <w:rPr>
        <w:rFonts w:hint="default"/>
      </w:rPr>
    </w:lvl>
    <w:lvl w:ilvl="7">
      <w:start w:val="1"/>
      <w:numFmt w:val="decimal"/>
      <w:lvlText w:val="%1.%2.%3.%4.%5.%6.%7.%8."/>
      <w:lvlJc w:val="left"/>
      <w:pPr>
        <w:tabs>
          <w:tab w:val="num" w:pos="3957"/>
        </w:tabs>
        <w:ind w:left="3381" w:hanging="1224"/>
      </w:pPr>
      <w:rPr>
        <w:rFonts w:hint="default"/>
      </w:rPr>
    </w:lvl>
    <w:lvl w:ilvl="8">
      <w:start w:val="1"/>
      <w:numFmt w:val="decimal"/>
      <w:lvlText w:val="%1.%2.%3.%4.%5.%6.%7.%8.%9."/>
      <w:lvlJc w:val="left"/>
      <w:pPr>
        <w:tabs>
          <w:tab w:val="num" w:pos="4317"/>
        </w:tabs>
        <w:ind w:left="3957" w:hanging="1440"/>
      </w:pPr>
      <w:rPr>
        <w:rFonts w:hint="default"/>
      </w:rPr>
    </w:lvl>
  </w:abstractNum>
  <w:abstractNum w:abstractNumId="19">
    <w:nsid w:val="165B44EC"/>
    <w:multiLevelType w:val="multilevel"/>
    <w:tmpl w:val="D5AA846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17571686"/>
    <w:multiLevelType w:val="multilevel"/>
    <w:tmpl w:val="628AA0B8"/>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nsid w:val="1865093E"/>
    <w:multiLevelType w:val="hybridMultilevel"/>
    <w:tmpl w:val="8A1027B2"/>
    <w:lvl w:ilvl="0" w:tplc="04090001">
      <w:start w:val="1"/>
      <w:numFmt w:val="bullet"/>
      <w:lvlText w:val=""/>
      <w:lvlJc w:val="left"/>
      <w:pPr>
        <w:tabs>
          <w:tab w:val="num" w:pos="1126"/>
        </w:tabs>
        <w:ind w:left="1126" w:hanging="360"/>
      </w:pPr>
      <w:rPr>
        <w:rFonts w:ascii="Symbol" w:hAnsi="Symbol" w:hint="default"/>
      </w:rPr>
    </w:lvl>
    <w:lvl w:ilvl="1" w:tplc="04090003" w:tentative="1">
      <w:start w:val="1"/>
      <w:numFmt w:val="bullet"/>
      <w:lvlText w:val="o"/>
      <w:lvlJc w:val="left"/>
      <w:pPr>
        <w:tabs>
          <w:tab w:val="num" w:pos="1846"/>
        </w:tabs>
        <w:ind w:left="1846" w:hanging="360"/>
      </w:pPr>
      <w:rPr>
        <w:rFonts w:ascii="Courier New" w:hAnsi="Courier New" w:cs="Courier New" w:hint="default"/>
      </w:rPr>
    </w:lvl>
    <w:lvl w:ilvl="2" w:tplc="04090005" w:tentative="1">
      <w:start w:val="1"/>
      <w:numFmt w:val="bullet"/>
      <w:lvlText w:val=""/>
      <w:lvlJc w:val="left"/>
      <w:pPr>
        <w:tabs>
          <w:tab w:val="num" w:pos="2566"/>
        </w:tabs>
        <w:ind w:left="2566" w:hanging="360"/>
      </w:pPr>
      <w:rPr>
        <w:rFonts w:ascii="Wingdings" w:hAnsi="Wingdings" w:hint="default"/>
      </w:rPr>
    </w:lvl>
    <w:lvl w:ilvl="3" w:tplc="04090001" w:tentative="1">
      <w:start w:val="1"/>
      <w:numFmt w:val="bullet"/>
      <w:lvlText w:val=""/>
      <w:lvlJc w:val="left"/>
      <w:pPr>
        <w:tabs>
          <w:tab w:val="num" w:pos="3286"/>
        </w:tabs>
        <w:ind w:left="3286" w:hanging="360"/>
      </w:pPr>
      <w:rPr>
        <w:rFonts w:ascii="Symbol" w:hAnsi="Symbol" w:hint="default"/>
      </w:rPr>
    </w:lvl>
    <w:lvl w:ilvl="4" w:tplc="04090003" w:tentative="1">
      <w:start w:val="1"/>
      <w:numFmt w:val="bullet"/>
      <w:lvlText w:val="o"/>
      <w:lvlJc w:val="left"/>
      <w:pPr>
        <w:tabs>
          <w:tab w:val="num" w:pos="4006"/>
        </w:tabs>
        <w:ind w:left="4006" w:hanging="360"/>
      </w:pPr>
      <w:rPr>
        <w:rFonts w:ascii="Courier New" w:hAnsi="Courier New" w:cs="Courier New" w:hint="default"/>
      </w:rPr>
    </w:lvl>
    <w:lvl w:ilvl="5" w:tplc="04090005" w:tentative="1">
      <w:start w:val="1"/>
      <w:numFmt w:val="bullet"/>
      <w:lvlText w:val=""/>
      <w:lvlJc w:val="left"/>
      <w:pPr>
        <w:tabs>
          <w:tab w:val="num" w:pos="4726"/>
        </w:tabs>
        <w:ind w:left="4726" w:hanging="360"/>
      </w:pPr>
      <w:rPr>
        <w:rFonts w:ascii="Wingdings" w:hAnsi="Wingdings" w:hint="default"/>
      </w:rPr>
    </w:lvl>
    <w:lvl w:ilvl="6" w:tplc="04090001" w:tentative="1">
      <w:start w:val="1"/>
      <w:numFmt w:val="bullet"/>
      <w:lvlText w:val=""/>
      <w:lvlJc w:val="left"/>
      <w:pPr>
        <w:tabs>
          <w:tab w:val="num" w:pos="5446"/>
        </w:tabs>
        <w:ind w:left="5446" w:hanging="360"/>
      </w:pPr>
      <w:rPr>
        <w:rFonts w:ascii="Symbol" w:hAnsi="Symbol" w:hint="default"/>
      </w:rPr>
    </w:lvl>
    <w:lvl w:ilvl="7" w:tplc="04090003" w:tentative="1">
      <w:start w:val="1"/>
      <w:numFmt w:val="bullet"/>
      <w:lvlText w:val="o"/>
      <w:lvlJc w:val="left"/>
      <w:pPr>
        <w:tabs>
          <w:tab w:val="num" w:pos="6166"/>
        </w:tabs>
        <w:ind w:left="6166" w:hanging="360"/>
      </w:pPr>
      <w:rPr>
        <w:rFonts w:ascii="Courier New" w:hAnsi="Courier New" w:cs="Courier New" w:hint="default"/>
      </w:rPr>
    </w:lvl>
    <w:lvl w:ilvl="8" w:tplc="04090005" w:tentative="1">
      <w:start w:val="1"/>
      <w:numFmt w:val="bullet"/>
      <w:lvlText w:val=""/>
      <w:lvlJc w:val="left"/>
      <w:pPr>
        <w:tabs>
          <w:tab w:val="num" w:pos="6886"/>
        </w:tabs>
        <w:ind w:left="6886" w:hanging="360"/>
      </w:pPr>
      <w:rPr>
        <w:rFonts w:ascii="Wingdings" w:hAnsi="Wingdings" w:hint="default"/>
      </w:rPr>
    </w:lvl>
  </w:abstractNum>
  <w:abstractNum w:abstractNumId="22">
    <w:nsid w:val="1A6C595B"/>
    <w:multiLevelType w:val="multilevel"/>
    <w:tmpl w:val="89BA1BAC"/>
    <w:lvl w:ilvl="0">
      <w:start w:val="3"/>
      <w:numFmt w:val="decimal"/>
      <w:lvlText w:val="%1"/>
      <w:lvlJc w:val="left"/>
      <w:pPr>
        <w:tabs>
          <w:tab w:val="num" w:pos="360"/>
        </w:tabs>
        <w:ind w:left="360" w:hanging="360"/>
      </w:pPr>
      <w:rPr>
        <w:rFonts w:hint="default"/>
        <w:b/>
      </w:rPr>
    </w:lvl>
    <w:lvl w:ilv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3">
    <w:nsid w:val="1C675370"/>
    <w:multiLevelType w:val="multilevel"/>
    <w:tmpl w:val="9D1EEE64"/>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1DF045D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nsid w:val="1F9B3361"/>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nsid w:val="1F9C4C94"/>
    <w:multiLevelType w:val="multilevel"/>
    <w:tmpl w:val="89BA1BAC"/>
    <w:lvl w:ilvl="0">
      <w:start w:val="3"/>
      <w:numFmt w:val="decimal"/>
      <w:lvlText w:val="%1"/>
      <w:lvlJc w:val="left"/>
      <w:pPr>
        <w:tabs>
          <w:tab w:val="num" w:pos="360"/>
        </w:tabs>
        <w:ind w:left="360" w:hanging="360"/>
      </w:pPr>
      <w:rPr>
        <w:rFonts w:hint="default"/>
        <w:b/>
      </w:rPr>
    </w:lvl>
    <w:lvl w:ilv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nsid w:val="21420C0E"/>
    <w:multiLevelType w:val="multilevel"/>
    <w:tmpl w:val="5FC81584"/>
    <w:lvl w:ilvl="0">
      <w:start w:val="5"/>
      <w:numFmt w:val="decimal"/>
      <w:lvlText w:val="%1"/>
      <w:lvlJc w:val="left"/>
      <w:pPr>
        <w:tabs>
          <w:tab w:val="num" w:pos="675"/>
        </w:tabs>
        <w:ind w:left="675" w:hanging="675"/>
      </w:pPr>
      <w:rPr>
        <w:rFonts w:hint="default"/>
        <w:b/>
      </w:rPr>
    </w:lvl>
    <w:lvl w:ilvl="1">
      <w:start w:val="2"/>
      <w:numFmt w:val="decimal"/>
      <w:lvlText w:val="%1.%2"/>
      <w:lvlJc w:val="left"/>
      <w:pPr>
        <w:tabs>
          <w:tab w:val="num" w:pos="675"/>
        </w:tabs>
        <w:ind w:left="675" w:hanging="675"/>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8">
    <w:nsid w:val="2148019E"/>
    <w:multiLevelType w:val="multilevel"/>
    <w:tmpl w:val="36F81DC4"/>
    <w:lvl w:ilvl="0">
      <w:start w:val="1"/>
      <w:numFmt w:val="decimal"/>
      <w:lvlText w:val="%1.0"/>
      <w:lvlJc w:val="left"/>
      <w:pPr>
        <w:tabs>
          <w:tab w:val="num" w:pos="1108"/>
        </w:tabs>
        <w:ind w:left="1108" w:hanging="360"/>
      </w:pPr>
      <w:rPr>
        <w:rFonts w:hint="default"/>
      </w:rPr>
    </w:lvl>
    <w:lvl w:ilvl="1">
      <w:start w:val="1"/>
      <w:numFmt w:val="lowerLetter"/>
      <w:lvlText w:val="%2."/>
      <w:lvlJc w:val="left"/>
      <w:pPr>
        <w:tabs>
          <w:tab w:val="num" w:pos="1828"/>
        </w:tabs>
        <w:ind w:left="1828" w:hanging="360"/>
      </w:pPr>
    </w:lvl>
    <w:lvl w:ilvl="2">
      <w:start w:val="1"/>
      <w:numFmt w:val="lowerRoman"/>
      <w:lvlText w:val="%3."/>
      <w:lvlJc w:val="right"/>
      <w:pPr>
        <w:tabs>
          <w:tab w:val="num" w:pos="2548"/>
        </w:tabs>
        <w:ind w:left="2548" w:hanging="180"/>
      </w:pPr>
    </w:lvl>
    <w:lvl w:ilvl="3">
      <w:start w:val="1"/>
      <w:numFmt w:val="decimal"/>
      <w:lvlText w:val="%4."/>
      <w:lvlJc w:val="left"/>
      <w:pPr>
        <w:tabs>
          <w:tab w:val="num" w:pos="3268"/>
        </w:tabs>
        <w:ind w:left="3268" w:hanging="360"/>
      </w:pPr>
    </w:lvl>
    <w:lvl w:ilvl="4">
      <w:start w:val="1"/>
      <w:numFmt w:val="lowerLetter"/>
      <w:lvlText w:val="%5."/>
      <w:lvlJc w:val="left"/>
      <w:pPr>
        <w:tabs>
          <w:tab w:val="num" w:pos="3988"/>
        </w:tabs>
        <w:ind w:left="3988" w:hanging="360"/>
      </w:pPr>
    </w:lvl>
    <w:lvl w:ilvl="5">
      <w:start w:val="1"/>
      <w:numFmt w:val="lowerRoman"/>
      <w:lvlText w:val="%6."/>
      <w:lvlJc w:val="right"/>
      <w:pPr>
        <w:tabs>
          <w:tab w:val="num" w:pos="4708"/>
        </w:tabs>
        <w:ind w:left="4708" w:hanging="180"/>
      </w:pPr>
    </w:lvl>
    <w:lvl w:ilvl="6">
      <w:start w:val="1"/>
      <w:numFmt w:val="decimal"/>
      <w:lvlText w:val="%7."/>
      <w:lvlJc w:val="left"/>
      <w:pPr>
        <w:tabs>
          <w:tab w:val="num" w:pos="5428"/>
        </w:tabs>
        <w:ind w:left="5428" w:hanging="360"/>
      </w:pPr>
    </w:lvl>
    <w:lvl w:ilvl="7">
      <w:start w:val="1"/>
      <w:numFmt w:val="lowerLetter"/>
      <w:lvlText w:val="%8."/>
      <w:lvlJc w:val="left"/>
      <w:pPr>
        <w:tabs>
          <w:tab w:val="num" w:pos="6148"/>
        </w:tabs>
        <w:ind w:left="6148" w:hanging="360"/>
      </w:pPr>
    </w:lvl>
    <w:lvl w:ilvl="8">
      <w:start w:val="1"/>
      <w:numFmt w:val="lowerRoman"/>
      <w:lvlText w:val="%9."/>
      <w:lvlJc w:val="right"/>
      <w:pPr>
        <w:tabs>
          <w:tab w:val="num" w:pos="6868"/>
        </w:tabs>
        <w:ind w:left="6868" w:hanging="180"/>
      </w:pPr>
    </w:lvl>
  </w:abstractNum>
  <w:abstractNum w:abstractNumId="29">
    <w:nsid w:val="22BF2F6B"/>
    <w:multiLevelType w:val="multilevel"/>
    <w:tmpl w:val="89BA1BAC"/>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547"/>
        </w:tabs>
        <w:ind w:left="547"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nsid w:val="238131A3"/>
    <w:multiLevelType w:val="hybridMultilevel"/>
    <w:tmpl w:val="D52442E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24E47806"/>
    <w:multiLevelType w:val="multilevel"/>
    <w:tmpl w:val="89BA1BAC"/>
    <w:lvl w:ilvl="0">
      <w:start w:val="3"/>
      <w:numFmt w:val="decimal"/>
      <w:lvlText w:val="%1"/>
      <w:lvlJc w:val="left"/>
      <w:pPr>
        <w:tabs>
          <w:tab w:val="num" w:pos="360"/>
        </w:tabs>
        <w:ind w:left="360" w:hanging="360"/>
      </w:pPr>
      <w:rPr>
        <w:rFonts w:hint="default"/>
        <w:b/>
      </w:rPr>
    </w:lvl>
    <w:lvl w:ilv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nsid w:val="265241A1"/>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nsid w:val="2683166F"/>
    <w:multiLevelType w:val="hybridMultilevel"/>
    <w:tmpl w:val="874CF7FE"/>
    <w:lvl w:ilvl="0" w:tplc="0409000F">
      <w:start w:val="1"/>
      <w:numFmt w:val="decimal"/>
      <w:lvlText w:val="%1."/>
      <w:lvlJc w:val="left"/>
      <w:pPr>
        <w:tabs>
          <w:tab w:val="num" w:pos="1094"/>
        </w:tabs>
        <w:ind w:left="1094" w:hanging="360"/>
      </w:pPr>
    </w:lvl>
    <w:lvl w:ilvl="1" w:tplc="04090019" w:tentative="1">
      <w:start w:val="1"/>
      <w:numFmt w:val="lowerLetter"/>
      <w:lvlText w:val="%2."/>
      <w:lvlJc w:val="left"/>
      <w:pPr>
        <w:tabs>
          <w:tab w:val="num" w:pos="1814"/>
        </w:tabs>
        <w:ind w:left="1814" w:hanging="360"/>
      </w:pPr>
    </w:lvl>
    <w:lvl w:ilvl="2" w:tplc="0409001B" w:tentative="1">
      <w:start w:val="1"/>
      <w:numFmt w:val="lowerRoman"/>
      <w:lvlText w:val="%3."/>
      <w:lvlJc w:val="right"/>
      <w:pPr>
        <w:tabs>
          <w:tab w:val="num" w:pos="2534"/>
        </w:tabs>
        <w:ind w:left="2534" w:hanging="180"/>
      </w:pPr>
    </w:lvl>
    <w:lvl w:ilvl="3" w:tplc="0409000F" w:tentative="1">
      <w:start w:val="1"/>
      <w:numFmt w:val="decimal"/>
      <w:lvlText w:val="%4."/>
      <w:lvlJc w:val="left"/>
      <w:pPr>
        <w:tabs>
          <w:tab w:val="num" w:pos="3254"/>
        </w:tabs>
        <w:ind w:left="3254" w:hanging="360"/>
      </w:pPr>
    </w:lvl>
    <w:lvl w:ilvl="4" w:tplc="04090019" w:tentative="1">
      <w:start w:val="1"/>
      <w:numFmt w:val="lowerLetter"/>
      <w:lvlText w:val="%5."/>
      <w:lvlJc w:val="left"/>
      <w:pPr>
        <w:tabs>
          <w:tab w:val="num" w:pos="3974"/>
        </w:tabs>
        <w:ind w:left="3974" w:hanging="360"/>
      </w:pPr>
    </w:lvl>
    <w:lvl w:ilvl="5" w:tplc="0409001B" w:tentative="1">
      <w:start w:val="1"/>
      <w:numFmt w:val="lowerRoman"/>
      <w:lvlText w:val="%6."/>
      <w:lvlJc w:val="right"/>
      <w:pPr>
        <w:tabs>
          <w:tab w:val="num" w:pos="4694"/>
        </w:tabs>
        <w:ind w:left="4694" w:hanging="180"/>
      </w:pPr>
    </w:lvl>
    <w:lvl w:ilvl="6" w:tplc="0409000F" w:tentative="1">
      <w:start w:val="1"/>
      <w:numFmt w:val="decimal"/>
      <w:lvlText w:val="%7."/>
      <w:lvlJc w:val="left"/>
      <w:pPr>
        <w:tabs>
          <w:tab w:val="num" w:pos="5414"/>
        </w:tabs>
        <w:ind w:left="5414" w:hanging="360"/>
      </w:pPr>
    </w:lvl>
    <w:lvl w:ilvl="7" w:tplc="04090019" w:tentative="1">
      <w:start w:val="1"/>
      <w:numFmt w:val="lowerLetter"/>
      <w:lvlText w:val="%8."/>
      <w:lvlJc w:val="left"/>
      <w:pPr>
        <w:tabs>
          <w:tab w:val="num" w:pos="6134"/>
        </w:tabs>
        <w:ind w:left="6134" w:hanging="360"/>
      </w:pPr>
    </w:lvl>
    <w:lvl w:ilvl="8" w:tplc="0409001B" w:tentative="1">
      <w:start w:val="1"/>
      <w:numFmt w:val="lowerRoman"/>
      <w:lvlText w:val="%9."/>
      <w:lvlJc w:val="right"/>
      <w:pPr>
        <w:tabs>
          <w:tab w:val="num" w:pos="6854"/>
        </w:tabs>
        <w:ind w:left="6854" w:hanging="180"/>
      </w:pPr>
    </w:lvl>
  </w:abstractNum>
  <w:abstractNum w:abstractNumId="34">
    <w:nsid w:val="27034D2B"/>
    <w:multiLevelType w:val="multilevel"/>
    <w:tmpl w:val="5FC81584"/>
    <w:lvl w:ilvl="0">
      <w:start w:val="5"/>
      <w:numFmt w:val="decimal"/>
      <w:lvlText w:val="%1"/>
      <w:lvlJc w:val="left"/>
      <w:pPr>
        <w:tabs>
          <w:tab w:val="num" w:pos="675"/>
        </w:tabs>
        <w:ind w:left="675" w:hanging="675"/>
      </w:pPr>
      <w:rPr>
        <w:rFonts w:hint="default"/>
        <w:b/>
      </w:rPr>
    </w:lvl>
    <w:lvl w:ilvl="1">
      <w:start w:val="2"/>
      <w:numFmt w:val="decimal"/>
      <w:lvlText w:val="%1.%2"/>
      <w:lvlJc w:val="left"/>
      <w:pPr>
        <w:tabs>
          <w:tab w:val="num" w:pos="675"/>
        </w:tabs>
        <w:ind w:left="675" w:hanging="675"/>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5">
    <w:nsid w:val="27273109"/>
    <w:multiLevelType w:val="hybridMultilevel"/>
    <w:tmpl w:val="C1C8B960"/>
    <w:lvl w:ilvl="0" w:tplc="04090001">
      <w:start w:val="1"/>
      <w:numFmt w:val="bullet"/>
      <w:lvlText w:val=""/>
      <w:lvlJc w:val="left"/>
      <w:pPr>
        <w:tabs>
          <w:tab w:val="num" w:pos="1066"/>
        </w:tabs>
        <w:ind w:left="1066" w:hanging="360"/>
      </w:pPr>
      <w:rPr>
        <w:rFonts w:ascii="Symbol" w:hAnsi="Symbol" w:hint="default"/>
      </w:rPr>
    </w:lvl>
    <w:lvl w:ilvl="1" w:tplc="0409000F">
      <w:start w:val="1"/>
      <w:numFmt w:val="decimal"/>
      <w:lvlText w:val="%2."/>
      <w:lvlJc w:val="left"/>
      <w:pPr>
        <w:tabs>
          <w:tab w:val="num" w:pos="1786"/>
        </w:tabs>
        <w:ind w:left="1786" w:hanging="360"/>
      </w:pPr>
      <w:rPr>
        <w:rFonts w:hint="default"/>
      </w:rPr>
    </w:lvl>
    <w:lvl w:ilvl="2" w:tplc="FABED706">
      <w:start w:val="14"/>
      <w:numFmt w:val="decimal"/>
      <w:lvlText w:val="%3"/>
      <w:lvlJc w:val="left"/>
      <w:pPr>
        <w:tabs>
          <w:tab w:val="num" w:pos="2506"/>
        </w:tabs>
        <w:ind w:left="2506" w:hanging="360"/>
      </w:pPr>
      <w:rPr>
        <w:rFonts w:hint="default"/>
      </w:rPr>
    </w:lvl>
    <w:lvl w:ilvl="3" w:tplc="04090001">
      <w:start w:val="1"/>
      <w:numFmt w:val="bullet"/>
      <w:lvlText w:val=""/>
      <w:lvlJc w:val="left"/>
      <w:pPr>
        <w:tabs>
          <w:tab w:val="num" w:pos="3226"/>
        </w:tabs>
        <w:ind w:left="3226" w:hanging="360"/>
      </w:pPr>
      <w:rPr>
        <w:rFonts w:ascii="Symbol" w:hAnsi="Symbol" w:hint="default"/>
      </w:rPr>
    </w:lvl>
    <w:lvl w:ilvl="4" w:tplc="04090003">
      <w:start w:val="1"/>
      <w:numFmt w:val="bullet"/>
      <w:lvlText w:val="o"/>
      <w:lvlJc w:val="left"/>
      <w:pPr>
        <w:tabs>
          <w:tab w:val="num" w:pos="3946"/>
        </w:tabs>
        <w:ind w:left="3946" w:hanging="360"/>
      </w:pPr>
      <w:rPr>
        <w:rFonts w:ascii="Courier New" w:hAnsi="Courier New" w:cs="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cs="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6">
    <w:nsid w:val="27285132"/>
    <w:multiLevelType w:val="multilevel"/>
    <w:tmpl w:val="AE44DE74"/>
    <w:lvl w:ilvl="0">
      <w:start w:val="1"/>
      <w:numFmt w:val="decimal"/>
      <w:lvlText w:val="%1.0"/>
      <w:lvlJc w:val="left"/>
      <w:pPr>
        <w:tabs>
          <w:tab w:val="num" w:pos="851"/>
        </w:tabs>
        <w:ind w:left="851" w:hanging="851"/>
      </w:pPr>
      <w:rPr>
        <w:rFonts w:ascii="Tahoma" w:hAnsi="Tahoma" w:cs="Tahoma" w:hint="default"/>
        <w:b/>
        <w:bCs/>
        <w:i w:val="0"/>
        <w:iCs w:val="0"/>
        <w:caps w:val="0"/>
        <w:smallCaps w:val="0"/>
        <w:strike w:val="0"/>
        <w:dstrike w:val="0"/>
        <w:outline w:val="0"/>
        <w:shadow w:val="0"/>
        <w:emboss w:val="0"/>
        <w:imprint w:val="0"/>
        <w:noProof w:val="0"/>
        <w:vanish w:val="0"/>
        <w:color w:val="auto"/>
        <w:spacing w:val="0"/>
        <w:kern w:val="0"/>
        <w:position w:val="0"/>
        <w:sz w:val="24"/>
        <w:szCs w:val="24"/>
        <w:u w:val="none"/>
        <w:vertAlign w:val="baseline"/>
        <w:em w:val="none"/>
      </w:rPr>
    </w:lvl>
    <w:lvl w:ilvl="1">
      <w:start w:val="1"/>
      <w:numFmt w:val="decimal"/>
      <w:lvlText w:val="%1.%2"/>
      <w:lvlJc w:val="left"/>
      <w:pPr>
        <w:tabs>
          <w:tab w:val="num" w:pos="851"/>
        </w:tabs>
        <w:ind w:left="851" w:hanging="851"/>
      </w:pPr>
      <w:rPr>
        <w:rFonts w:ascii="Tahoma" w:hAnsi="Tahoma" w:cs="Tahoma" w:hint="default"/>
        <w:b/>
        <w:bCs/>
        <w:i w:val="0"/>
        <w:iCs w:val="0"/>
        <w:color w:val="auto"/>
        <w:sz w:val="20"/>
        <w:szCs w:val="20"/>
      </w:rPr>
    </w:lvl>
    <w:lvl w:ilvl="2">
      <w:start w:val="1"/>
      <w:numFmt w:val="decimal"/>
      <w:lvlText w:val="%1.%2.%3"/>
      <w:lvlJc w:val="left"/>
      <w:pPr>
        <w:tabs>
          <w:tab w:val="num" w:pos="851"/>
        </w:tabs>
        <w:ind w:left="851" w:hanging="851"/>
      </w:pPr>
      <w:rPr>
        <w:rFonts w:ascii="Tahoma" w:hAnsi="Tahoma" w:cs="Tahoma" w:hint="default"/>
        <w:b w:val="0"/>
        <w:bCs w:val="0"/>
        <w:i w:val="0"/>
        <w:iCs w:val="0"/>
        <w:color w:val="auto"/>
        <w:sz w:val="20"/>
        <w:szCs w:val="20"/>
        <w:u w:val="none"/>
      </w:rPr>
    </w:lvl>
    <w:lvl w:ilvl="3">
      <w:start w:val="1"/>
      <w:numFmt w:val="decimal"/>
      <w:lvlText w:val="%1.%2.%3.%4"/>
      <w:lvlJc w:val="left"/>
      <w:pPr>
        <w:tabs>
          <w:tab w:val="num" w:pos="851"/>
        </w:tabs>
        <w:ind w:left="851" w:hanging="851"/>
      </w:pPr>
      <w:rPr>
        <w:rFonts w:hint="default"/>
      </w:rPr>
    </w:lvl>
    <w:lvl w:ilvl="4">
      <w:start w:val="1"/>
      <w:numFmt w:val="decimal"/>
      <w:lvlText w:val="%2.%3.%5"/>
      <w:lvlJc w:val="left"/>
      <w:pPr>
        <w:tabs>
          <w:tab w:val="num" w:pos="851"/>
        </w:tabs>
        <w:ind w:left="851"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2BF639E3"/>
    <w:multiLevelType w:val="hybridMultilevel"/>
    <w:tmpl w:val="807C973E"/>
    <w:lvl w:ilvl="0" w:tplc="04090001">
      <w:start w:val="1"/>
      <w:numFmt w:val="bullet"/>
      <w:lvlText w:val=""/>
      <w:lvlJc w:val="left"/>
      <w:pPr>
        <w:tabs>
          <w:tab w:val="num" w:pos="1267"/>
        </w:tabs>
        <w:ind w:left="1267" w:hanging="360"/>
      </w:pPr>
      <w:rPr>
        <w:rFonts w:ascii="Symbol" w:hAnsi="Symbol" w:hint="default"/>
      </w:rPr>
    </w:lvl>
    <w:lvl w:ilvl="1" w:tplc="04090003" w:tentative="1">
      <w:start w:val="1"/>
      <w:numFmt w:val="bullet"/>
      <w:lvlText w:val="o"/>
      <w:lvlJc w:val="left"/>
      <w:pPr>
        <w:tabs>
          <w:tab w:val="num" w:pos="1987"/>
        </w:tabs>
        <w:ind w:left="1987" w:hanging="360"/>
      </w:pPr>
      <w:rPr>
        <w:rFonts w:ascii="Courier New" w:hAnsi="Courier New" w:cs="Courier New" w:hint="default"/>
      </w:rPr>
    </w:lvl>
    <w:lvl w:ilvl="2" w:tplc="04090005" w:tentative="1">
      <w:start w:val="1"/>
      <w:numFmt w:val="bullet"/>
      <w:lvlText w:val=""/>
      <w:lvlJc w:val="left"/>
      <w:pPr>
        <w:tabs>
          <w:tab w:val="num" w:pos="2707"/>
        </w:tabs>
        <w:ind w:left="2707" w:hanging="360"/>
      </w:pPr>
      <w:rPr>
        <w:rFonts w:ascii="Wingdings" w:hAnsi="Wingdings" w:hint="default"/>
      </w:rPr>
    </w:lvl>
    <w:lvl w:ilvl="3" w:tplc="04090001" w:tentative="1">
      <w:start w:val="1"/>
      <w:numFmt w:val="bullet"/>
      <w:lvlText w:val=""/>
      <w:lvlJc w:val="left"/>
      <w:pPr>
        <w:tabs>
          <w:tab w:val="num" w:pos="3427"/>
        </w:tabs>
        <w:ind w:left="3427" w:hanging="360"/>
      </w:pPr>
      <w:rPr>
        <w:rFonts w:ascii="Symbol" w:hAnsi="Symbol" w:hint="default"/>
      </w:rPr>
    </w:lvl>
    <w:lvl w:ilvl="4" w:tplc="04090003" w:tentative="1">
      <w:start w:val="1"/>
      <w:numFmt w:val="bullet"/>
      <w:lvlText w:val="o"/>
      <w:lvlJc w:val="left"/>
      <w:pPr>
        <w:tabs>
          <w:tab w:val="num" w:pos="4147"/>
        </w:tabs>
        <w:ind w:left="4147" w:hanging="360"/>
      </w:pPr>
      <w:rPr>
        <w:rFonts w:ascii="Courier New" w:hAnsi="Courier New" w:cs="Courier New" w:hint="default"/>
      </w:rPr>
    </w:lvl>
    <w:lvl w:ilvl="5" w:tplc="04090005" w:tentative="1">
      <w:start w:val="1"/>
      <w:numFmt w:val="bullet"/>
      <w:lvlText w:val=""/>
      <w:lvlJc w:val="left"/>
      <w:pPr>
        <w:tabs>
          <w:tab w:val="num" w:pos="4867"/>
        </w:tabs>
        <w:ind w:left="4867" w:hanging="360"/>
      </w:pPr>
      <w:rPr>
        <w:rFonts w:ascii="Wingdings" w:hAnsi="Wingdings" w:hint="default"/>
      </w:rPr>
    </w:lvl>
    <w:lvl w:ilvl="6" w:tplc="04090001" w:tentative="1">
      <w:start w:val="1"/>
      <w:numFmt w:val="bullet"/>
      <w:lvlText w:val=""/>
      <w:lvlJc w:val="left"/>
      <w:pPr>
        <w:tabs>
          <w:tab w:val="num" w:pos="5587"/>
        </w:tabs>
        <w:ind w:left="5587" w:hanging="360"/>
      </w:pPr>
      <w:rPr>
        <w:rFonts w:ascii="Symbol" w:hAnsi="Symbol" w:hint="default"/>
      </w:rPr>
    </w:lvl>
    <w:lvl w:ilvl="7" w:tplc="04090003" w:tentative="1">
      <w:start w:val="1"/>
      <w:numFmt w:val="bullet"/>
      <w:lvlText w:val="o"/>
      <w:lvlJc w:val="left"/>
      <w:pPr>
        <w:tabs>
          <w:tab w:val="num" w:pos="6307"/>
        </w:tabs>
        <w:ind w:left="6307" w:hanging="360"/>
      </w:pPr>
      <w:rPr>
        <w:rFonts w:ascii="Courier New" w:hAnsi="Courier New" w:cs="Courier New" w:hint="default"/>
      </w:rPr>
    </w:lvl>
    <w:lvl w:ilvl="8" w:tplc="04090005" w:tentative="1">
      <w:start w:val="1"/>
      <w:numFmt w:val="bullet"/>
      <w:lvlText w:val=""/>
      <w:lvlJc w:val="left"/>
      <w:pPr>
        <w:tabs>
          <w:tab w:val="num" w:pos="7027"/>
        </w:tabs>
        <w:ind w:left="7027" w:hanging="360"/>
      </w:pPr>
      <w:rPr>
        <w:rFonts w:ascii="Wingdings" w:hAnsi="Wingdings" w:hint="default"/>
      </w:rPr>
    </w:lvl>
  </w:abstractNum>
  <w:abstractNum w:abstractNumId="38">
    <w:nsid w:val="2D5E3A49"/>
    <w:multiLevelType w:val="hybridMultilevel"/>
    <w:tmpl w:val="5E8EFEE2"/>
    <w:lvl w:ilvl="0" w:tplc="04090001">
      <w:start w:val="1"/>
      <w:numFmt w:val="bullet"/>
      <w:lvlText w:val=""/>
      <w:lvlJc w:val="left"/>
      <w:pPr>
        <w:tabs>
          <w:tab w:val="num" w:pos="879"/>
        </w:tabs>
        <w:ind w:left="879" w:hanging="360"/>
      </w:pPr>
      <w:rPr>
        <w:rFonts w:ascii="Symbol" w:hAnsi="Symbol" w:hint="default"/>
      </w:rPr>
    </w:lvl>
    <w:lvl w:ilvl="1" w:tplc="04090003" w:tentative="1">
      <w:start w:val="1"/>
      <w:numFmt w:val="bullet"/>
      <w:lvlText w:val="o"/>
      <w:lvlJc w:val="left"/>
      <w:pPr>
        <w:tabs>
          <w:tab w:val="num" w:pos="1599"/>
        </w:tabs>
        <w:ind w:left="1599" w:hanging="360"/>
      </w:pPr>
      <w:rPr>
        <w:rFonts w:ascii="Courier New" w:hAnsi="Courier New" w:cs="Courier New" w:hint="default"/>
      </w:rPr>
    </w:lvl>
    <w:lvl w:ilvl="2" w:tplc="04090005" w:tentative="1">
      <w:start w:val="1"/>
      <w:numFmt w:val="bullet"/>
      <w:lvlText w:val=""/>
      <w:lvlJc w:val="left"/>
      <w:pPr>
        <w:tabs>
          <w:tab w:val="num" w:pos="2319"/>
        </w:tabs>
        <w:ind w:left="2319" w:hanging="360"/>
      </w:pPr>
      <w:rPr>
        <w:rFonts w:ascii="Wingdings" w:hAnsi="Wingdings" w:hint="default"/>
      </w:rPr>
    </w:lvl>
    <w:lvl w:ilvl="3" w:tplc="04090001" w:tentative="1">
      <w:start w:val="1"/>
      <w:numFmt w:val="bullet"/>
      <w:lvlText w:val=""/>
      <w:lvlJc w:val="left"/>
      <w:pPr>
        <w:tabs>
          <w:tab w:val="num" w:pos="3039"/>
        </w:tabs>
        <w:ind w:left="3039" w:hanging="360"/>
      </w:pPr>
      <w:rPr>
        <w:rFonts w:ascii="Symbol" w:hAnsi="Symbol" w:hint="default"/>
      </w:rPr>
    </w:lvl>
    <w:lvl w:ilvl="4" w:tplc="04090003" w:tentative="1">
      <w:start w:val="1"/>
      <w:numFmt w:val="bullet"/>
      <w:lvlText w:val="o"/>
      <w:lvlJc w:val="left"/>
      <w:pPr>
        <w:tabs>
          <w:tab w:val="num" w:pos="3759"/>
        </w:tabs>
        <w:ind w:left="3759" w:hanging="360"/>
      </w:pPr>
      <w:rPr>
        <w:rFonts w:ascii="Courier New" w:hAnsi="Courier New" w:cs="Courier New" w:hint="default"/>
      </w:rPr>
    </w:lvl>
    <w:lvl w:ilvl="5" w:tplc="04090005" w:tentative="1">
      <w:start w:val="1"/>
      <w:numFmt w:val="bullet"/>
      <w:lvlText w:val=""/>
      <w:lvlJc w:val="left"/>
      <w:pPr>
        <w:tabs>
          <w:tab w:val="num" w:pos="4479"/>
        </w:tabs>
        <w:ind w:left="4479" w:hanging="360"/>
      </w:pPr>
      <w:rPr>
        <w:rFonts w:ascii="Wingdings" w:hAnsi="Wingdings" w:hint="default"/>
      </w:rPr>
    </w:lvl>
    <w:lvl w:ilvl="6" w:tplc="04090001" w:tentative="1">
      <w:start w:val="1"/>
      <w:numFmt w:val="bullet"/>
      <w:lvlText w:val=""/>
      <w:lvlJc w:val="left"/>
      <w:pPr>
        <w:tabs>
          <w:tab w:val="num" w:pos="5199"/>
        </w:tabs>
        <w:ind w:left="5199" w:hanging="360"/>
      </w:pPr>
      <w:rPr>
        <w:rFonts w:ascii="Symbol" w:hAnsi="Symbol" w:hint="default"/>
      </w:rPr>
    </w:lvl>
    <w:lvl w:ilvl="7" w:tplc="04090003" w:tentative="1">
      <w:start w:val="1"/>
      <w:numFmt w:val="bullet"/>
      <w:lvlText w:val="o"/>
      <w:lvlJc w:val="left"/>
      <w:pPr>
        <w:tabs>
          <w:tab w:val="num" w:pos="5919"/>
        </w:tabs>
        <w:ind w:left="5919" w:hanging="360"/>
      </w:pPr>
      <w:rPr>
        <w:rFonts w:ascii="Courier New" w:hAnsi="Courier New" w:cs="Courier New" w:hint="default"/>
      </w:rPr>
    </w:lvl>
    <w:lvl w:ilvl="8" w:tplc="04090005" w:tentative="1">
      <w:start w:val="1"/>
      <w:numFmt w:val="bullet"/>
      <w:lvlText w:val=""/>
      <w:lvlJc w:val="left"/>
      <w:pPr>
        <w:tabs>
          <w:tab w:val="num" w:pos="6639"/>
        </w:tabs>
        <w:ind w:left="6639" w:hanging="360"/>
      </w:pPr>
      <w:rPr>
        <w:rFonts w:ascii="Wingdings" w:hAnsi="Wingdings" w:hint="default"/>
      </w:rPr>
    </w:lvl>
  </w:abstractNum>
  <w:abstractNum w:abstractNumId="39">
    <w:nsid w:val="2F6B6AC1"/>
    <w:multiLevelType w:val="hybridMultilevel"/>
    <w:tmpl w:val="51CA20EE"/>
    <w:lvl w:ilvl="0" w:tplc="04090001">
      <w:start w:val="1"/>
      <w:numFmt w:val="bullet"/>
      <w:lvlText w:val=""/>
      <w:lvlJc w:val="left"/>
      <w:pPr>
        <w:tabs>
          <w:tab w:val="num" w:pos="5540"/>
        </w:tabs>
        <w:ind w:left="5540" w:hanging="360"/>
      </w:pPr>
      <w:rPr>
        <w:rFonts w:ascii="Symbol" w:hAnsi="Symbol" w:hint="default"/>
      </w:rPr>
    </w:lvl>
    <w:lvl w:ilvl="1" w:tplc="04090003">
      <w:start w:val="1"/>
      <w:numFmt w:val="bullet"/>
      <w:lvlText w:val="o"/>
      <w:lvlJc w:val="left"/>
      <w:pPr>
        <w:tabs>
          <w:tab w:val="num" w:pos="2492"/>
        </w:tabs>
        <w:ind w:left="2492" w:hanging="360"/>
      </w:pPr>
      <w:rPr>
        <w:rFonts w:ascii="Courier New" w:hAnsi="Courier New" w:cs="Courier New" w:hint="default"/>
      </w:rPr>
    </w:lvl>
    <w:lvl w:ilvl="2" w:tplc="04090005" w:tentative="1">
      <w:start w:val="1"/>
      <w:numFmt w:val="bullet"/>
      <w:lvlText w:val=""/>
      <w:lvlJc w:val="left"/>
      <w:pPr>
        <w:tabs>
          <w:tab w:val="num" w:pos="3212"/>
        </w:tabs>
        <w:ind w:left="3212" w:hanging="360"/>
      </w:pPr>
      <w:rPr>
        <w:rFonts w:ascii="Wingdings" w:hAnsi="Wingdings" w:hint="default"/>
      </w:rPr>
    </w:lvl>
    <w:lvl w:ilvl="3" w:tplc="04090001" w:tentative="1">
      <w:start w:val="1"/>
      <w:numFmt w:val="bullet"/>
      <w:lvlText w:val=""/>
      <w:lvlJc w:val="left"/>
      <w:pPr>
        <w:tabs>
          <w:tab w:val="num" w:pos="3932"/>
        </w:tabs>
        <w:ind w:left="3932" w:hanging="360"/>
      </w:pPr>
      <w:rPr>
        <w:rFonts w:ascii="Symbol" w:hAnsi="Symbol" w:hint="default"/>
      </w:rPr>
    </w:lvl>
    <w:lvl w:ilvl="4" w:tplc="04090003" w:tentative="1">
      <w:start w:val="1"/>
      <w:numFmt w:val="bullet"/>
      <w:lvlText w:val="o"/>
      <w:lvlJc w:val="left"/>
      <w:pPr>
        <w:tabs>
          <w:tab w:val="num" w:pos="4652"/>
        </w:tabs>
        <w:ind w:left="4652" w:hanging="360"/>
      </w:pPr>
      <w:rPr>
        <w:rFonts w:ascii="Courier New" w:hAnsi="Courier New" w:cs="Courier New" w:hint="default"/>
      </w:rPr>
    </w:lvl>
    <w:lvl w:ilvl="5" w:tplc="04090005" w:tentative="1">
      <w:start w:val="1"/>
      <w:numFmt w:val="bullet"/>
      <w:lvlText w:val=""/>
      <w:lvlJc w:val="left"/>
      <w:pPr>
        <w:tabs>
          <w:tab w:val="num" w:pos="5372"/>
        </w:tabs>
        <w:ind w:left="5372" w:hanging="360"/>
      </w:pPr>
      <w:rPr>
        <w:rFonts w:ascii="Wingdings" w:hAnsi="Wingdings" w:hint="default"/>
      </w:rPr>
    </w:lvl>
    <w:lvl w:ilvl="6" w:tplc="04090001" w:tentative="1">
      <w:start w:val="1"/>
      <w:numFmt w:val="bullet"/>
      <w:lvlText w:val=""/>
      <w:lvlJc w:val="left"/>
      <w:pPr>
        <w:tabs>
          <w:tab w:val="num" w:pos="6092"/>
        </w:tabs>
        <w:ind w:left="6092" w:hanging="360"/>
      </w:pPr>
      <w:rPr>
        <w:rFonts w:ascii="Symbol" w:hAnsi="Symbol" w:hint="default"/>
      </w:rPr>
    </w:lvl>
    <w:lvl w:ilvl="7" w:tplc="04090003" w:tentative="1">
      <w:start w:val="1"/>
      <w:numFmt w:val="bullet"/>
      <w:lvlText w:val="o"/>
      <w:lvlJc w:val="left"/>
      <w:pPr>
        <w:tabs>
          <w:tab w:val="num" w:pos="6812"/>
        </w:tabs>
        <w:ind w:left="6812" w:hanging="360"/>
      </w:pPr>
      <w:rPr>
        <w:rFonts w:ascii="Courier New" w:hAnsi="Courier New" w:cs="Courier New" w:hint="default"/>
      </w:rPr>
    </w:lvl>
    <w:lvl w:ilvl="8" w:tplc="04090005" w:tentative="1">
      <w:start w:val="1"/>
      <w:numFmt w:val="bullet"/>
      <w:lvlText w:val=""/>
      <w:lvlJc w:val="left"/>
      <w:pPr>
        <w:tabs>
          <w:tab w:val="num" w:pos="7532"/>
        </w:tabs>
        <w:ind w:left="7532" w:hanging="360"/>
      </w:pPr>
      <w:rPr>
        <w:rFonts w:ascii="Wingdings" w:hAnsi="Wingdings" w:hint="default"/>
      </w:rPr>
    </w:lvl>
  </w:abstractNum>
  <w:abstractNum w:abstractNumId="40">
    <w:nsid w:val="31000464"/>
    <w:multiLevelType w:val="multilevel"/>
    <w:tmpl w:val="829AE72A"/>
    <w:lvl w:ilvl="0">
      <w:start w:val="1"/>
      <w:numFmt w:val="decimal"/>
      <w:lvlText w:val="%1.0"/>
      <w:lvlJc w:val="left"/>
      <w:pPr>
        <w:tabs>
          <w:tab w:val="num" w:pos="360"/>
        </w:tabs>
        <w:ind w:left="246" w:firstLine="11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315846CE"/>
    <w:multiLevelType w:val="multilevel"/>
    <w:tmpl w:val="5FC81584"/>
    <w:lvl w:ilvl="0">
      <w:start w:val="5"/>
      <w:numFmt w:val="decimal"/>
      <w:lvlText w:val="%1"/>
      <w:lvlJc w:val="left"/>
      <w:pPr>
        <w:tabs>
          <w:tab w:val="num" w:pos="675"/>
        </w:tabs>
        <w:ind w:left="675" w:hanging="675"/>
      </w:pPr>
      <w:rPr>
        <w:rFonts w:hint="default"/>
        <w:b/>
      </w:rPr>
    </w:lvl>
    <w:lvl w:ilvl="1">
      <w:start w:val="2"/>
      <w:numFmt w:val="decimal"/>
      <w:lvlText w:val="%1.%2"/>
      <w:lvlJc w:val="left"/>
      <w:pPr>
        <w:tabs>
          <w:tab w:val="num" w:pos="675"/>
        </w:tabs>
        <w:ind w:left="675" w:hanging="675"/>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2">
    <w:nsid w:val="32E5388D"/>
    <w:multiLevelType w:val="hybridMultilevel"/>
    <w:tmpl w:val="85DE0C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34D050AB"/>
    <w:multiLevelType w:val="hybridMultilevel"/>
    <w:tmpl w:val="CD5AB0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352E5C94"/>
    <w:multiLevelType w:val="multilevel"/>
    <w:tmpl w:val="0EFAF406"/>
    <w:lvl w:ilvl="0">
      <w:start w:val="1"/>
      <w:numFmt w:val="decimal"/>
      <w:lvlText w:val="%1.0"/>
      <w:lvlJc w:val="left"/>
      <w:pPr>
        <w:tabs>
          <w:tab w:val="num" w:pos="360"/>
        </w:tabs>
        <w:ind w:left="246" w:firstLine="11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374E72A6"/>
    <w:multiLevelType w:val="hybridMultilevel"/>
    <w:tmpl w:val="3CB8EE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38106EC5"/>
    <w:multiLevelType w:val="hybridMultilevel"/>
    <w:tmpl w:val="FDB0DB5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7">
    <w:nsid w:val="38322684"/>
    <w:multiLevelType w:val="multilevel"/>
    <w:tmpl w:val="50B6E884"/>
    <w:lvl w:ilvl="0">
      <w:start w:val="3"/>
      <w:numFmt w:val="decimal"/>
      <w:lvlText w:val="%1"/>
      <w:lvlJc w:val="left"/>
      <w:pPr>
        <w:tabs>
          <w:tab w:val="num" w:pos="390"/>
        </w:tabs>
        <w:ind w:left="390" w:hanging="390"/>
      </w:pPr>
      <w:rPr>
        <w:rFonts w:hint="default"/>
        <w:b/>
      </w:rPr>
    </w:lvl>
    <w:lvl w:ilvl="1">
      <w:start w:val="1"/>
      <w:numFmt w:val="decimal"/>
      <w:lvlText w:val="%1.%2"/>
      <w:lvlJc w:val="left"/>
      <w:pPr>
        <w:tabs>
          <w:tab w:val="num" w:pos="764"/>
        </w:tabs>
        <w:ind w:left="764" w:hanging="390"/>
      </w:pPr>
      <w:rPr>
        <w:rFonts w:hint="default"/>
        <w:b/>
      </w:rPr>
    </w:lvl>
    <w:lvl w:ilvl="2">
      <w:start w:val="1"/>
      <w:numFmt w:val="decimal"/>
      <w:lvlText w:val="%1.%2.%3"/>
      <w:lvlJc w:val="left"/>
      <w:pPr>
        <w:tabs>
          <w:tab w:val="num" w:pos="1468"/>
        </w:tabs>
        <w:ind w:left="1468" w:hanging="720"/>
      </w:pPr>
      <w:rPr>
        <w:rFonts w:hint="default"/>
        <w:b/>
      </w:rPr>
    </w:lvl>
    <w:lvl w:ilvl="3">
      <w:start w:val="1"/>
      <w:numFmt w:val="decimal"/>
      <w:lvlText w:val="%1.%2.%3.%4"/>
      <w:lvlJc w:val="left"/>
      <w:pPr>
        <w:tabs>
          <w:tab w:val="num" w:pos="1842"/>
        </w:tabs>
        <w:ind w:left="1842" w:hanging="720"/>
      </w:pPr>
      <w:rPr>
        <w:rFonts w:hint="default"/>
        <w:b/>
      </w:rPr>
    </w:lvl>
    <w:lvl w:ilvl="4">
      <w:start w:val="1"/>
      <w:numFmt w:val="decimal"/>
      <w:lvlText w:val="%1.%2.%3.%4.%5"/>
      <w:lvlJc w:val="left"/>
      <w:pPr>
        <w:tabs>
          <w:tab w:val="num" w:pos="2576"/>
        </w:tabs>
        <w:ind w:left="2576" w:hanging="1080"/>
      </w:pPr>
      <w:rPr>
        <w:rFonts w:hint="default"/>
        <w:b/>
      </w:rPr>
    </w:lvl>
    <w:lvl w:ilvl="5">
      <w:start w:val="1"/>
      <w:numFmt w:val="decimal"/>
      <w:lvlText w:val="%1.%2.%3.%4.%5.%6"/>
      <w:lvlJc w:val="left"/>
      <w:pPr>
        <w:tabs>
          <w:tab w:val="num" w:pos="2950"/>
        </w:tabs>
        <w:ind w:left="2950" w:hanging="1080"/>
      </w:pPr>
      <w:rPr>
        <w:rFonts w:hint="default"/>
        <w:b/>
      </w:rPr>
    </w:lvl>
    <w:lvl w:ilvl="6">
      <w:start w:val="1"/>
      <w:numFmt w:val="decimal"/>
      <w:lvlText w:val="%1.%2.%3.%4.%5.%6.%7"/>
      <w:lvlJc w:val="left"/>
      <w:pPr>
        <w:tabs>
          <w:tab w:val="num" w:pos="3684"/>
        </w:tabs>
        <w:ind w:left="3684" w:hanging="1440"/>
      </w:pPr>
      <w:rPr>
        <w:rFonts w:hint="default"/>
        <w:b/>
      </w:rPr>
    </w:lvl>
    <w:lvl w:ilvl="7">
      <w:start w:val="1"/>
      <w:numFmt w:val="decimal"/>
      <w:lvlText w:val="%1.%2.%3.%4.%5.%6.%7.%8"/>
      <w:lvlJc w:val="left"/>
      <w:pPr>
        <w:tabs>
          <w:tab w:val="num" w:pos="4058"/>
        </w:tabs>
        <w:ind w:left="4058" w:hanging="1440"/>
      </w:pPr>
      <w:rPr>
        <w:rFonts w:hint="default"/>
        <w:b/>
      </w:rPr>
    </w:lvl>
    <w:lvl w:ilvl="8">
      <w:start w:val="1"/>
      <w:numFmt w:val="decimal"/>
      <w:lvlText w:val="%1.%2.%3.%4.%5.%6.%7.%8.%9"/>
      <w:lvlJc w:val="left"/>
      <w:pPr>
        <w:tabs>
          <w:tab w:val="num" w:pos="4792"/>
        </w:tabs>
        <w:ind w:left="4792" w:hanging="1800"/>
      </w:pPr>
      <w:rPr>
        <w:rFonts w:hint="default"/>
        <w:b/>
      </w:rPr>
    </w:lvl>
  </w:abstractNum>
  <w:abstractNum w:abstractNumId="48">
    <w:nsid w:val="3B6C6F8C"/>
    <w:multiLevelType w:val="multilevel"/>
    <w:tmpl w:val="539E5260"/>
    <w:lvl w:ilvl="0">
      <w:start w:val="1"/>
      <w:numFmt w:val="decimal"/>
      <w:lvlText w:val="%1.0"/>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9">
    <w:nsid w:val="3C7B0AD0"/>
    <w:multiLevelType w:val="hybridMultilevel"/>
    <w:tmpl w:val="1A487D62"/>
    <w:lvl w:ilvl="0" w:tplc="04090001">
      <w:start w:val="1"/>
      <w:numFmt w:val="bullet"/>
      <w:lvlText w:val=""/>
      <w:lvlJc w:val="left"/>
      <w:pPr>
        <w:tabs>
          <w:tab w:val="num" w:pos="734"/>
        </w:tabs>
        <w:ind w:left="734" w:hanging="360"/>
      </w:pPr>
      <w:rPr>
        <w:rFonts w:ascii="Symbol" w:hAnsi="Symbol" w:hint="default"/>
      </w:rPr>
    </w:lvl>
    <w:lvl w:ilvl="1" w:tplc="04090003" w:tentative="1">
      <w:start w:val="1"/>
      <w:numFmt w:val="bullet"/>
      <w:lvlText w:val="o"/>
      <w:lvlJc w:val="left"/>
      <w:pPr>
        <w:tabs>
          <w:tab w:val="num" w:pos="1454"/>
        </w:tabs>
        <w:ind w:left="1454" w:hanging="360"/>
      </w:pPr>
      <w:rPr>
        <w:rFonts w:ascii="Courier New" w:hAnsi="Courier New" w:cs="Courier New" w:hint="default"/>
      </w:rPr>
    </w:lvl>
    <w:lvl w:ilvl="2" w:tplc="04090005" w:tentative="1">
      <w:start w:val="1"/>
      <w:numFmt w:val="bullet"/>
      <w:lvlText w:val=""/>
      <w:lvlJc w:val="left"/>
      <w:pPr>
        <w:tabs>
          <w:tab w:val="num" w:pos="2174"/>
        </w:tabs>
        <w:ind w:left="2174" w:hanging="360"/>
      </w:pPr>
      <w:rPr>
        <w:rFonts w:ascii="Wingdings" w:hAnsi="Wingdings" w:hint="default"/>
      </w:rPr>
    </w:lvl>
    <w:lvl w:ilvl="3" w:tplc="04090001" w:tentative="1">
      <w:start w:val="1"/>
      <w:numFmt w:val="bullet"/>
      <w:lvlText w:val=""/>
      <w:lvlJc w:val="left"/>
      <w:pPr>
        <w:tabs>
          <w:tab w:val="num" w:pos="2894"/>
        </w:tabs>
        <w:ind w:left="2894" w:hanging="360"/>
      </w:pPr>
      <w:rPr>
        <w:rFonts w:ascii="Symbol" w:hAnsi="Symbol" w:hint="default"/>
      </w:rPr>
    </w:lvl>
    <w:lvl w:ilvl="4" w:tplc="04090003" w:tentative="1">
      <w:start w:val="1"/>
      <w:numFmt w:val="bullet"/>
      <w:lvlText w:val="o"/>
      <w:lvlJc w:val="left"/>
      <w:pPr>
        <w:tabs>
          <w:tab w:val="num" w:pos="3614"/>
        </w:tabs>
        <w:ind w:left="3614" w:hanging="360"/>
      </w:pPr>
      <w:rPr>
        <w:rFonts w:ascii="Courier New" w:hAnsi="Courier New" w:cs="Courier New" w:hint="default"/>
      </w:rPr>
    </w:lvl>
    <w:lvl w:ilvl="5" w:tplc="04090005" w:tentative="1">
      <w:start w:val="1"/>
      <w:numFmt w:val="bullet"/>
      <w:lvlText w:val=""/>
      <w:lvlJc w:val="left"/>
      <w:pPr>
        <w:tabs>
          <w:tab w:val="num" w:pos="4334"/>
        </w:tabs>
        <w:ind w:left="4334" w:hanging="360"/>
      </w:pPr>
      <w:rPr>
        <w:rFonts w:ascii="Wingdings" w:hAnsi="Wingdings" w:hint="default"/>
      </w:rPr>
    </w:lvl>
    <w:lvl w:ilvl="6" w:tplc="04090001" w:tentative="1">
      <w:start w:val="1"/>
      <w:numFmt w:val="bullet"/>
      <w:lvlText w:val=""/>
      <w:lvlJc w:val="left"/>
      <w:pPr>
        <w:tabs>
          <w:tab w:val="num" w:pos="5054"/>
        </w:tabs>
        <w:ind w:left="5054" w:hanging="360"/>
      </w:pPr>
      <w:rPr>
        <w:rFonts w:ascii="Symbol" w:hAnsi="Symbol" w:hint="default"/>
      </w:rPr>
    </w:lvl>
    <w:lvl w:ilvl="7" w:tplc="04090003" w:tentative="1">
      <w:start w:val="1"/>
      <w:numFmt w:val="bullet"/>
      <w:lvlText w:val="o"/>
      <w:lvlJc w:val="left"/>
      <w:pPr>
        <w:tabs>
          <w:tab w:val="num" w:pos="5774"/>
        </w:tabs>
        <w:ind w:left="5774" w:hanging="360"/>
      </w:pPr>
      <w:rPr>
        <w:rFonts w:ascii="Courier New" w:hAnsi="Courier New" w:cs="Courier New" w:hint="default"/>
      </w:rPr>
    </w:lvl>
    <w:lvl w:ilvl="8" w:tplc="04090005" w:tentative="1">
      <w:start w:val="1"/>
      <w:numFmt w:val="bullet"/>
      <w:lvlText w:val=""/>
      <w:lvlJc w:val="left"/>
      <w:pPr>
        <w:tabs>
          <w:tab w:val="num" w:pos="6494"/>
        </w:tabs>
        <w:ind w:left="6494" w:hanging="360"/>
      </w:pPr>
      <w:rPr>
        <w:rFonts w:ascii="Wingdings" w:hAnsi="Wingdings" w:hint="default"/>
      </w:rPr>
    </w:lvl>
  </w:abstractNum>
  <w:abstractNum w:abstractNumId="50">
    <w:nsid w:val="3EB033F4"/>
    <w:multiLevelType w:val="hybridMultilevel"/>
    <w:tmpl w:val="1A0A496A"/>
    <w:lvl w:ilvl="0" w:tplc="04090001">
      <w:start w:val="1"/>
      <w:numFmt w:val="bullet"/>
      <w:lvlText w:val=""/>
      <w:lvlJc w:val="left"/>
      <w:pPr>
        <w:tabs>
          <w:tab w:val="num" w:pos="450"/>
        </w:tabs>
        <w:ind w:left="450" w:hanging="360"/>
      </w:pPr>
      <w:rPr>
        <w:rFonts w:ascii="Symbol" w:hAnsi="Symbol" w:hint="default"/>
      </w:rPr>
    </w:lvl>
    <w:lvl w:ilvl="1" w:tplc="04090003" w:tentative="1">
      <w:start w:val="1"/>
      <w:numFmt w:val="bullet"/>
      <w:lvlText w:val="o"/>
      <w:lvlJc w:val="left"/>
      <w:pPr>
        <w:tabs>
          <w:tab w:val="num" w:pos="1170"/>
        </w:tabs>
        <w:ind w:left="1170" w:hanging="360"/>
      </w:pPr>
      <w:rPr>
        <w:rFonts w:ascii="Courier New" w:hAnsi="Courier New" w:cs="Courier New" w:hint="default"/>
      </w:rPr>
    </w:lvl>
    <w:lvl w:ilvl="2" w:tplc="04090005" w:tentative="1">
      <w:start w:val="1"/>
      <w:numFmt w:val="bullet"/>
      <w:lvlText w:val=""/>
      <w:lvlJc w:val="left"/>
      <w:pPr>
        <w:tabs>
          <w:tab w:val="num" w:pos="1890"/>
        </w:tabs>
        <w:ind w:left="1890" w:hanging="360"/>
      </w:pPr>
      <w:rPr>
        <w:rFonts w:ascii="Wingdings" w:hAnsi="Wingdings" w:hint="default"/>
      </w:rPr>
    </w:lvl>
    <w:lvl w:ilvl="3" w:tplc="04090001" w:tentative="1">
      <w:start w:val="1"/>
      <w:numFmt w:val="bullet"/>
      <w:lvlText w:val=""/>
      <w:lvlJc w:val="left"/>
      <w:pPr>
        <w:tabs>
          <w:tab w:val="num" w:pos="2610"/>
        </w:tabs>
        <w:ind w:left="2610" w:hanging="360"/>
      </w:pPr>
      <w:rPr>
        <w:rFonts w:ascii="Symbol" w:hAnsi="Symbol" w:hint="default"/>
      </w:rPr>
    </w:lvl>
    <w:lvl w:ilvl="4" w:tplc="04090003" w:tentative="1">
      <w:start w:val="1"/>
      <w:numFmt w:val="bullet"/>
      <w:lvlText w:val="o"/>
      <w:lvlJc w:val="left"/>
      <w:pPr>
        <w:tabs>
          <w:tab w:val="num" w:pos="3330"/>
        </w:tabs>
        <w:ind w:left="3330" w:hanging="360"/>
      </w:pPr>
      <w:rPr>
        <w:rFonts w:ascii="Courier New" w:hAnsi="Courier New" w:cs="Courier New" w:hint="default"/>
      </w:rPr>
    </w:lvl>
    <w:lvl w:ilvl="5" w:tplc="04090005" w:tentative="1">
      <w:start w:val="1"/>
      <w:numFmt w:val="bullet"/>
      <w:lvlText w:val=""/>
      <w:lvlJc w:val="left"/>
      <w:pPr>
        <w:tabs>
          <w:tab w:val="num" w:pos="4050"/>
        </w:tabs>
        <w:ind w:left="4050" w:hanging="360"/>
      </w:pPr>
      <w:rPr>
        <w:rFonts w:ascii="Wingdings" w:hAnsi="Wingdings" w:hint="default"/>
      </w:rPr>
    </w:lvl>
    <w:lvl w:ilvl="6" w:tplc="04090001" w:tentative="1">
      <w:start w:val="1"/>
      <w:numFmt w:val="bullet"/>
      <w:lvlText w:val=""/>
      <w:lvlJc w:val="left"/>
      <w:pPr>
        <w:tabs>
          <w:tab w:val="num" w:pos="4770"/>
        </w:tabs>
        <w:ind w:left="4770" w:hanging="360"/>
      </w:pPr>
      <w:rPr>
        <w:rFonts w:ascii="Symbol" w:hAnsi="Symbol" w:hint="default"/>
      </w:rPr>
    </w:lvl>
    <w:lvl w:ilvl="7" w:tplc="04090003" w:tentative="1">
      <w:start w:val="1"/>
      <w:numFmt w:val="bullet"/>
      <w:lvlText w:val="o"/>
      <w:lvlJc w:val="left"/>
      <w:pPr>
        <w:tabs>
          <w:tab w:val="num" w:pos="5490"/>
        </w:tabs>
        <w:ind w:left="5490" w:hanging="360"/>
      </w:pPr>
      <w:rPr>
        <w:rFonts w:ascii="Courier New" w:hAnsi="Courier New" w:cs="Courier New" w:hint="default"/>
      </w:rPr>
    </w:lvl>
    <w:lvl w:ilvl="8" w:tplc="04090005" w:tentative="1">
      <w:start w:val="1"/>
      <w:numFmt w:val="bullet"/>
      <w:lvlText w:val=""/>
      <w:lvlJc w:val="left"/>
      <w:pPr>
        <w:tabs>
          <w:tab w:val="num" w:pos="6210"/>
        </w:tabs>
        <w:ind w:left="6210" w:hanging="360"/>
      </w:pPr>
      <w:rPr>
        <w:rFonts w:ascii="Wingdings" w:hAnsi="Wingdings" w:hint="default"/>
      </w:rPr>
    </w:lvl>
  </w:abstractNum>
  <w:abstractNum w:abstractNumId="51">
    <w:nsid w:val="3FD05AFD"/>
    <w:multiLevelType w:val="hybridMultilevel"/>
    <w:tmpl w:val="A4D033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4018194B"/>
    <w:multiLevelType w:val="multilevel"/>
    <w:tmpl w:val="2B56FC44"/>
    <w:lvl w:ilvl="0">
      <w:start w:val="2"/>
      <w:numFmt w:val="decimal"/>
      <w:lvlText w:val="%1.0"/>
      <w:lvlJc w:val="left"/>
      <w:pPr>
        <w:tabs>
          <w:tab w:val="num" w:pos="510"/>
        </w:tabs>
        <w:ind w:left="510" w:hanging="510"/>
      </w:pPr>
      <w:rPr>
        <w:rFonts w:cs="Arial" w:hint="default"/>
        <w:color w:val="000000"/>
      </w:rPr>
    </w:lvl>
    <w:lvl w:ilvl="1">
      <w:start w:val="1"/>
      <w:numFmt w:val="decimal"/>
      <w:lvlText w:val="%1.%2"/>
      <w:lvlJc w:val="left"/>
      <w:pPr>
        <w:tabs>
          <w:tab w:val="num" w:pos="1230"/>
        </w:tabs>
        <w:ind w:left="1230" w:hanging="510"/>
      </w:pPr>
      <w:rPr>
        <w:rFonts w:cs="Arial" w:hint="default"/>
        <w:color w:val="000000"/>
      </w:rPr>
    </w:lvl>
    <w:lvl w:ilvl="2">
      <w:start w:val="1"/>
      <w:numFmt w:val="decimal"/>
      <w:lvlText w:val="%1.%2.%3"/>
      <w:lvlJc w:val="left"/>
      <w:pPr>
        <w:tabs>
          <w:tab w:val="num" w:pos="2160"/>
        </w:tabs>
        <w:ind w:left="2160" w:hanging="720"/>
      </w:pPr>
      <w:rPr>
        <w:rFonts w:cs="Arial" w:hint="default"/>
        <w:color w:val="000000"/>
      </w:rPr>
    </w:lvl>
    <w:lvl w:ilvl="3">
      <w:start w:val="1"/>
      <w:numFmt w:val="decimal"/>
      <w:lvlText w:val="%1.%2.%3.%4"/>
      <w:lvlJc w:val="left"/>
      <w:pPr>
        <w:tabs>
          <w:tab w:val="num" w:pos="2880"/>
        </w:tabs>
        <w:ind w:left="2880" w:hanging="720"/>
      </w:pPr>
      <w:rPr>
        <w:rFonts w:cs="Arial" w:hint="default"/>
        <w:color w:val="000000"/>
      </w:rPr>
    </w:lvl>
    <w:lvl w:ilvl="4">
      <w:start w:val="1"/>
      <w:numFmt w:val="decimal"/>
      <w:lvlText w:val="%1.%2.%3.%4.%5"/>
      <w:lvlJc w:val="left"/>
      <w:pPr>
        <w:tabs>
          <w:tab w:val="num" w:pos="3960"/>
        </w:tabs>
        <w:ind w:left="3960" w:hanging="1080"/>
      </w:pPr>
      <w:rPr>
        <w:rFonts w:cs="Arial" w:hint="default"/>
        <w:color w:val="000000"/>
      </w:rPr>
    </w:lvl>
    <w:lvl w:ilvl="5">
      <w:start w:val="1"/>
      <w:numFmt w:val="decimal"/>
      <w:lvlText w:val="%1.%2.%3.%4.%5.%6"/>
      <w:lvlJc w:val="left"/>
      <w:pPr>
        <w:tabs>
          <w:tab w:val="num" w:pos="4680"/>
        </w:tabs>
        <w:ind w:left="4680" w:hanging="1080"/>
      </w:pPr>
      <w:rPr>
        <w:rFonts w:cs="Arial" w:hint="default"/>
        <w:color w:val="000000"/>
      </w:rPr>
    </w:lvl>
    <w:lvl w:ilvl="6">
      <w:start w:val="1"/>
      <w:numFmt w:val="decimal"/>
      <w:lvlText w:val="%1.%2.%3.%4.%5.%6.%7"/>
      <w:lvlJc w:val="left"/>
      <w:pPr>
        <w:tabs>
          <w:tab w:val="num" w:pos="5760"/>
        </w:tabs>
        <w:ind w:left="5760" w:hanging="1440"/>
      </w:pPr>
      <w:rPr>
        <w:rFonts w:cs="Arial" w:hint="default"/>
        <w:color w:val="000000"/>
      </w:rPr>
    </w:lvl>
    <w:lvl w:ilvl="7">
      <w:start w:val="1"/>
      <w:numFmt w:val="decimal"/>
      <w:lvlText w:val="%1.%2.%3.%4.%5.%6.%7.%8"/>
      <w:lvlJc w:val="left"/>
      <w:pPr>
        <w:tabs>
          <w:tab w:val="num" w:pos="6480"/>
        </w:tabs>
        <w:ind w:left="6480" w:hanging="1440"/>
      </w:pPr>
      <w:rPr>
        <w:rFonts w:cs="Arial" w:hint="default"/>
        <w:color w:val="000000"/>
      </w:rPr>
    </w:lvl>
    <w:lvl w:ilvl="8">
      <w:start w:val="1"/>
      <w:numFmt w:val="decimal"/>
      <w:lvlText w:val="%1.%2.%3.%4.%5.%6.%7.%8.%9"/>
      <w:lvlJc w:val="left"/>
      <w:pPr>
        <w:tabs>
          <w:tab w:val="num" w:pos="7560"/>
        </w:tabs>
        <w:ind w:left="7560" w:hanging="1800"/>
      </w:pPr>
      <w:rPr>
        <w:rFonts w:cs="Arial" w:hint="default"/>
        <w:color w:val="000000"/>
      </w:rPr>
    </w:lvl>
  </w:abstractNum>
  <w:abstractNum w:abstractNumId="53">
    <w:nsid w:val="438C0C6F"/>
    <w:multiLevelType w:val="multilevel"/>
    <w:tmpl w:val="46488C46"/>
    <w:lvl w:ilvl="0">
      <w:start w:val="1"/>
      <w:numFmt w:val="bullet"/>
      <w:lvlText w:val=""/>
      <w:lvlJc w:val="left"/>
      <w:pPr>
        <w:tabs>
          <w:tab w:val="num" w:pos="720"/>
        </w:tabs>
        <w:ind w:left="720" w:hanging="360"/>
      </w:pPr>
      <w:rPr>
        <w:rFonts w:ascii="Symbol" w:hAnsi="Symbol" w:hint="default"/>
      </w:rPr>
    </w:lvl>
    <w:lvl w:ilvl="1">
      <w:start w:val="3"/>
      <w:numFmt w:val="decimal"/>
      <w:lvlText w:val="%1.%2"/>
      <w:lvlJc w:val="left"/>
      <w:pPr>
        <w:tabs>
          <w:tab w:val="num" w:pos="375"/>
        </w:tabs>
        <w:ind w:left="375" w:hanging="375"/>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44536E1A"/>
    <w:multiLevelType w:val="hybridMultilevel"/>
    <w:tmpl w:val="423C42A6"/>
    <w:lvl w:ilvl="0" w:tplc="0409000F">
      <w:start w:val="1"/>
      <w:numFmt w:val="decimal"/>
      <w:lvlText w:val="%1."/>
      <w:lvlJc w:val="left"/>
      <w:pPr>
        <w:tabs>
          <w:tab w:val="num" w:pos="734"/>
        </w:tabs>
        <w:ind w:left="734" w:hanging="360"/>
      </w:p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55">
    <w:nsid w:val="46CA7B66"/>
    <w:multiLevelType w:val="multilevel"/>
    <w:tmpl w:val="ADDECD06"/>
    <w:lvl w:ilvl="0">
      <w:start w:val="1"/>
      <w:numFmt w:val="decimal"/>
      <w:lvlText w:val="%1.0"/>
      <w:lvlJc w:val="left"/>
      <w:pPr>
        <w:tabs>
          <w:tab w:val="num" w:pos="0"/>
        </w:tabs>
        <w:ind w:left="-114" w:firstLine="114"/>
      </w:pPr>
      <w:rPr>
        <w:rFonts w:hint="default"/>
        <w:b/>
      </w:rPr>
    </w:lvl>
    <w:lvl w:ilv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6">
    <w:nsid w:val="46EE4F08"/>
    <w:multiLevelType w:val="multilevel"/>
    <w:tmpl w:val="50B6E884"/>
    <w:lvl w:ilvl="0">
      <w:start w:val="3"/>
      <w:numFmt w:val="decimal"/>
      <w:lvlText w:val="%1"/>
      <w:lvlJc w:val="left"/>
      <w:pPr>
        <w:tabs>
          <w:tab w:val="num" w:pos="390"/>
        </w:tabs>
        <w:ind w:left="390" w:hanging="390"/>
      </w:pPr>
      <w:rPr>
        <w:rFonts w:hint="default"/>
        <w:b/>
      </w:rPr>
    </w:lvl>
    <w:lvl w:ilvl="1">
      <w:start w:val="1"/>
      <w:numFmt w:val="decimal"/>
      <w:lvlText w:val="%1.%2"/>
      <w:lvlJc w:val="left"/>
      <w:pPr>
        <w:tabs>
          <w:tab w:val="num" w:pos="764"/>
        </w:tabs>
        <w:ind w:left="764" w:hanging="390"/>
      </w:pPr>
      <w:rPr>
        <w:rFonts w:hint="default"/>
        <w:b/>
      </w:rPr>
    </w:lvl>
    <w:lvl w:ilvl="2">
      <w:start w:val="1"/>
      <w:numFmt w:val="decimal"/>
      <w:lvlText w:val="%1.%2.%3"/>
      <w:lvlJc w:val="left"/>
      <w:pPr>
        <w:tabs>
          <w:tab w:val="num" w:pos="1468"/>
        </w:tabs>
        <w:ind w:left="1468" w:hanging="720"/>
      </w:pPr>
      <w:rPr>
        <w:rFonts w:hint="default"/>
        <w:b/>
      </w:rPr>
    </w:lvl>
    <w:lvl w:ilvl="3">
      <w:start w:val="1"/>
      <w:numFmt w:val="decimal"/>
      <w:lvlText w:val="%1.%2.%3.%4"/>
      <w:lvlJc w:val="left"/>
      <w:pPr>
        <w:tabs>
          <w:tab w:val="num" w:pos="1842"/>
        </w:tabs>
        <w:ind w:left="1842" w:hanging="720"/>
      </w:pPr>
      <w:rPr>
        <w:rFonts w:hint="default"/>
        <w:b/>
      </w:rPr>
    </w:lvl>
    <w:lvl w:ilvl="4">
      <w:start w:val="1"/>
      <w:numFmt w:val="decimal"/>
      <w:lvlText w:val="%1.%2.%3.%4.%5"/>
      <w:lvlJc w:val="left"/>
      <w:pPr>
        <w:tabs>
          <w:tab w:val="num" w:pos="2576"/>
        </w:tabs>
        <w:ind w:left="2576" w:hanging="1080"/>
      </w:pPr>
      <w:rPr>
        <w:rFonts w:hint="default"/>
        <w:b/>
      </w:rPr>
    </w:lvl>
    <w:lvl w:ilvl="5">
      <w:start w:val="1"/>
      <w:numFmt w:val="decimal"/>
      <w:lvlText w:val="%1.%2.%3.%4.%5.%6"/>
      <w:lvlJc w:val="left"/>
      <w:pPr>
        <w:tabs>
          <w:tab w:val="num" w:pos="2950"/>
        </w:tabs>
        <w:ind w:left="2950" w:hanging="1080"/>
      </w:pPr>
      <w:rPr>
        <w:rFonts w:hint="default"/>
        <w:b/>
      </w:rPr>
    </w:lvl>
    <w:lvl w:ilvl="6">
      <w:start w:val="1"/>
      <w:numFmt w:val="decimal"/>
      <w:lvlText w:val="%1.%2.%3.%4.%5.%6.%7"/>
      <w:lvlJc w:val="left"/>
      <w:pPr>
        <w:tabs>
          <w:tab w:val="num" w:pos="3684"/>
        </w:tabs>
        <w:ind w:left="3684" w:hanging="1440"/>
      </w:pPr>
      <w:rPr>
        <w:rFonts w:hint="default"/>
        <w:b/>
      </w:rPr>
    </w:lvl>
    <w:lvl w:ilvl="7">
      <w:start w:val="1"/>
      <w:numFmt w:val="decimal"/>
      <w:lvlText w:val="%1.%2.%3.%4.%5.%6.%7.%8"/>
      <w:lvlJc w:val="left"/>
      <w:pPr>
        <w:tabs>
          <w:tab w:val="num" w:pos="4058"/>
        </w:tabs>
        <w:ind w:left="4058" w:hanging="1440"/>
      </w:pPr>
      <w:rPr>
        <w:rFonts w:hint="default"/>
        <w:b/>
      </w:rPr>
    </w:lvl>
    <w:lvl w:ilvl="8">
      <w:start w:val="1"/>
      <w:numFmt w:val="decimal"/>
      <w:lvlText w:val="%1.%2.%3.%4.%5.%6.%7.%8.%9"/>
      <w:lvlJc w:val="left"/>
      <w:pPr>
        <w:tabs>
          <w:tab w:val="num" w:pos="4792"/>
        </w:tabs>
        <w:ind w:left="4792" w:hanging="1800"/>
      </w:pPr>
      <w:rPr>
        <w:rFonts w:hint="default"/>
        <w:b/>
      </w:rPr>
    </w:lvl>
  </w:abstractNum>
  <w:abstractNum w:abstractNumId="57">
    <w:nsid w:val="481A5730"/>
    <w:multiLevelType w:val="hybridMultilevel"/>
    <w:tmpl w:val="49D4A8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4A740F97"/>
    <w:multiLevelType w:val="multilevel"/>
    <w:tmpl w:val="6D387B1E"/>
    <w:lvl w:ilvl="0">
      <w:start w:val="6"/>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9">
    <w:nsid w:val="4B7C1CAB"/>
    <w:multiLevelType w:val="multilevel"/>
    <w:tmpl w:val="FC5E5DD2"/>
    <w:lvl w:ilvl="0">
      <w:start w:val="5"/>
      <w:numFmt w:val="decimal"/>
      <w:lvlText w:val="%1"/>
      <w:lvlJc w:val="left"/>
      <w:pPr>
        <w:tabs>
          <w:tab w:val="num" w:pos="615"/>
        </w:tabs>
        <w:ind w:left="615" w:hanging="615"/>
      </w:pPr>
      <w:rPr>
        <w:rFonts w:hint="default"/>
      </w:rPr>
    </w:lvl>
    <w:lvl w:ilvl="1">
      <w:start w:val="2"/>
      <w:numFmt w:val="decimal"/>
      <w:lvlText w:val="%1.%2"/>
      <w:lvlJc w:val="left"/>
      <w:pPr>
        <w:tabs>
          <w:tab w:val="num" w:pos="615"/>
        </w:tabs>
        <w:ind w:left="615" w:hanging="61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4E07394A"/>
    <w:multiLevelType w:val="multilevel"/>
    <w:tmpl w:val="AE44DE74"/>
    <w:lvl w:ilvl="0">
      <w:start w:val="1"/>
      <w:numFmt w:val="decimal"/>
      <w:lvlText w:val="%1.0"/>
      <w:lvlJc w:val="left"/>
      <w:pPr>
        <w:tabs>
          <w:tab w:val="num" w:pos="851"/>
        </w:tabs>
        <w:ind w:left="851" w:hanging="851"/>
      </w:pPr>
      <w:rPr>
        <w:rFonts w:ascii="Tahoma" w:hAnsi="Tahoma" w:cs="Tahoma" w:hint="default"/>
        <w:b/>
        <w:bCs/>
        <w:i w:val="0"/>
        <w:iCs w:val="0"/>
        <w:caps w:val="0"/>
        <w:smallCaps w:val="0"/>
        <w:strike w:val="0"/>
        <w:dstrike w:val="0"/>
        <w:outline w:val="0"/>
        <w:shadow w:val="0"/>
        <w:emboss w:val="0"/>
        <w:imprint w:val="0"/>
        <w:noProof w:val="0"/>
        <w:vanish w:val="0"/>
        <w:color w:val="auto"/>
        <w:spacing w:val="0"/>
        <w:kern w:val="0"/>
        <w:position w:val="0"/>
        <w:sz w:val="24"/>
        <w:szCs w:val="24"/>
        <w:u w:val="none"/>
        <w:vertAlign w:val="baseline"/>
        <w:em w:val="none"/>
      </w:rPr>
    </w:lvl>
    <w:lvl w:ilvl="1">
      <w:start w:val="1"/>
      <w:numFmt w:val="decimal"/>
      <w:lvlText w:val="%1.%2"/>
      <w:lvlJc w:val="left"/>
      <w:pPr>
        <w:tabs>
          <w:tab w:val="num" w:pos="851"/>
        </w:tabs>
        <w:ind w:left="851" w:hanging="851"/>
      </w:pPr>
      <w:rPr>
        <w:rFonts w:ascii="Tahoma" w:hAnsi="Tahoma" w:cs="Tahoma" w:hint="default"/>
        <w:b/>
        <w:bCs/>
        <w:i w:val="0"/>
        <w:iCs w:val="0"/>
        <w:color w:val="auto"/>
        <w:sz w:val="20"/>
        <w:szCs w:val="20"/>
      </w:rPr>
    </w:lvl>
    <w:lvl w:ilvl="2">
      <w:start w:val="1"/>
      <w:numFmt w:val="decimal"/>
      <w:lvlText w:val="%1.%2.%3"/>
      <w:lvlJc w:val="left"/>
      <w:pPr>
        <w:tabs>
          <w:tab w:val="num" w:pos="851"/>
        </w:tabs>
        <w:ind w:left="851" w:hanging="851"/>
      </w:pPr>
      <w:rPr>
        <w:rFonts w:ascii="Tahoma" w:hAnsi="Tahoma" w:cs="Tahoma" w:hint="default"/>
        <w:b w:val="0"/>
        <w:bCs w:val="0"/>
        <w:i w:val="0"/>
        <w:iCs w:val="0"/>
        <w:color w:val="auto"/>
        <w:sz w:val="20"/>
        <w:szCs w:val="20"/>
        <w:u w:val="none"/>
      </w:rPr>
    </w:lvl>
    <w:lvl w:ilvl="3">
      <w:start w:val="1"/>
      <w:numFmt w:val="decimal"/>
      <w:lvlText w:val="%1.%2.%3.%4"/>
      <w:lvlJc w:val="left"/>
      <w:pPr>
        <w:tabs>
          <w:tab w:val="num" w:pos="851"/>
        </w:tabs>
        <w:ind w:left="851" w:hanging="851"/>
      </w:pPr>
      <w:rPr>
        <w:rFonts w:hint="default"/>
      </w:rPr>
    </w:lvl>
    <w:lvl w:ilvl="4">
      <w:start w:val="1"/>
      <w:numFmt w:val="decimal"/>
      <w:lvlText w:val="%2.%3.%5"/>
      <w:lvlJc w:val="left"/>
      <w:pPr>
        <w:tabs>
          <w:tab w:val="num" w:pos="851"/>
        </w:tabs>
        <w:ind w:left="851"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nsid w:val="5143409F"/>
    <w:multiLevelType w:val="hybridMultilevel"/>
    <w:tmpl w:val="083435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53A65801"/>
    <w:multiLevelType w:val="hybridMultilevel"/>
    <w:tmpl w:val="EF147B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550028B7"/>
    <w:multiLevelType w:val="multilevel"/>
    <w:tmpl w:val="E0F81ECA"/>
    <w:lvl w:ilvl="0">
      <w:start w:val="5"/>
      <w:numFmt w:val="decimal"/>
      <w:lvlText w:val="%1"/>
      <w:lvlJc w:val="left"/>
      <w:pPr>
        <w:tabs>
          <w:tab w:val="num" w:pos="615"/>
        </w:tabs>
        <w:ind w:left="615" w:hanging="615"/>
      </w:pPr>
      <w:rPr>
        <w:rFonts w:hint="default"/>
      </w:rPr>
    </w:lvl>
    <w:lvl w:ilvl="1">
      <w:start w:val="2"/>
      <w:numFmt w:val="decimal"/>
      <w:lvlText w:val="%1.%2"/>
      <w:lvlJc w:val="left"/>
      <w:pPr>
        <w:tabs>
          <w:tab w:val="num" w:pos="615"/>
        </w:tabs>
        <w:ind w:left="615" w:hanging="615"/>
      </w:pPr>
      <w:rPr>
        <w:rFonts w:hint="default"/>
      </w:rPr>
    </w:lvl>
    <w:lvl w:ilvl="2">
      <w:start w:val="3"/>
      <w:numFmt w:val="decimal"/>
      <w:lvlText w:val="%1.%2.%3"/>
      <w:lvlJc w:val="left"/>
      <w:pPr>
        <w:tabs>
          <w:tab w:val="num" w:pos="907"/>
        </w:tabs>
        <w:ind w:left="907"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59927D65"/>
    <w:multiLevelType w:val="multilevel"/>
    <w:tmpl w:val="32C86BF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5">
    <w:nsid w:val="59961D0C"/>
    <w:multiLevelType w:val="multilevel"/>
    <w:tmpl w:val="D822437E"/>
    <w:lvl w:ilvl="0">
      <w:start w:val="1"/>
      <w:numFmt w:val="decimal"/>
      <w:lvlText w:val="%1.0"/>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6">
    <w:nsid w:val="5AE66390"/>
    <w:multiLevelType w:val="multilevel"/>
    <w:tmpl w:val="ADDECD06"/>
    <w:lvl w:ilvl="0">
      <w:start w:val="1"/>
      <w:numFmt w:val="decimal"/>
      <w:lvlText w:val="%1.0"/>
      <w:lvlJc w:val="left"/>
      <w:pPr>
        <w:tabs>
          <w:tab w:val="num" w:pos="0"/>
        </w:tabs>
        <w:ind w:left="-114" w:firstLine="114"/>
      </w:pPr>
      <w:rPr>
        <w:rFonts w:hint="default"/>
        <w:b/>
      </w:rPr>
    </w:lvl>
    <w:lvl w:ilv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7">
    <w:nsid w:val="5C382606"/>
    <w:multiLevelType w:val="multilevel"/>
    <w:tmpl w:val="D604EA2E"/>
    <w:lvl w:ilvl="0">
      <w:start w:val="10"/>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5CAE54E1"/>
    <w:multiLevelType w:val="multilevel"/>
    <w:tmpl w:val="FB2EB83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nsid w:val="5D140882"/>
    <w:multiLevelType w:val="multilevel"/>
    <w:tmpl w:val="89BA1BAC"/>
    <w:lvl w:ilvl="0">
      <w:start w:val="3"/>
      <w:numFmt w:val="decimal"/>
      <w:lvlText w:val="%1"/>
      <w:lvlJc w:val="left"/>
      <w:pPr>
        <w:tabs>
          <w:tab w:val="num" w:pos="360"/>
        </w:tabs>
        <w:ind w:left="360" w:hanging="360"/>
      </w:pPr>
      <w:rPr>
        <w:rFonts w:hint="default"/>
        <w:b/>
      </w:rPr>
    </w:lvl>
    <w:lvl w:ilv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0">
    <w:nsid w:val="5D6961E1"/>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1">
    <w:nsid w:val="5DCB79E7"/>
    <w:multiLevelType w:val="multilevel"/>
    <w:tmpl w:val="D604EA2E"/>
    <w:lvl w:ilvl="0">
      <w:start w:val="10"/>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602F429B"/>
    <w:multiLevelType w:val="hybridMultilevel"/>
    <w:tmpl w:val="F7F070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nsid w:val="61204AEB"/>
    <w:multiLevelType w:val="multilevel"/>
    <w:tmpl w:val="89BA1BAC"/>
    <w:lvl w:ilvl="0">
      <w:start w:val="3"/>
      <w:numFmt w:val="decimal"/>
      <w:lvlText w:val="%1"/>
      <w:lvlJc w:val="left"/>
      <w:pPr>
        <w:tabs>
          <w:tab w:val="num" w:pos="547"/>
        </w:tabs>
        <w:ind w:left="547" w:hanging="360"/>
      </w:pPr>
      <w:rPr>
        <w:rFonts w:hint="default"/>
        <w:b/>
      </w:rPr>
    </w:lvl>
    <w:lvl w:ilvl="1">
      <w:numFmt w:val="decimal"/>
      <w:lvlText w:val="%1.%2"/>
      <w:lvlJc w:val="left"/>
      <w:pPr>
        <w:tabs>
          <w:tab w:val="num" w:pos="547"/>
        </w:tabs>
        <w:ind w:left="547" w:hanging="360"/>
      </w:pPr>
      <w:rPr>
        <w:rFonts w:hint="default"/>
        <w:b/>
      </w:rPr>
    </w:lvl>
    <w:lvl w:ilvl="2">
      <w:start w:val="1"/>
      <w:numFmt w:val="decimal"/>
      <w:lvlText w:val="%1.%2.%3"/>
      <w:lvlJc w:val="left"/>
      <w:pPr>
        <w:tabs>
          <w:tab w:val="num" w:pos="907"/>
        </w:tabs>
        <w:ind w:left="907" w:hanging="720"/>
      </w:pPr>
      <w:rPr>
        <w:rFonts w:hint="default"/>
        <w:b/>
      </w:rPr>
    </w:lvl>
    <w:lvl w:ilvl="3">
      <w:start w:val="1"/>
      <w:numFmt w:val="decimal"/>
      <w:lvlText w:val="%1.%2.%3.%4"/>
      <w:lvlJc w:val="left"/>
      <w:pPr>
        <w:tabs>
          <w:tab w:val="num" w:pos="907"/>
        </w:tabs>
        <w:ind w:left="907" w:hanging="720"/>
      </w:pPr>
      <w:rPr>
        <w:rFonts w:hint="default"/>
        <w:b/>
      </w:rPr>
    </w:lvl>
    <w:lvl w:ilvl="4">
      <w:start w:val="1"/>
      <w:numFmt w:val="decimal"/>
      <w:lvlText w:val="%1.%2.%3.%4.%5"/>
      <w:lvlJc w:val="left"/>
      <w:pPr>
        <w:tabs>
          <w:tab w:val="num" w:pos="1267"/>
        </w:tabs>
        <w:ind w:left="1267" w:hanging="1080"/>
      </w:pPr>
      <w:rPr>
        <w:rFonts w:hint="default"/>
        <w:b/>
      </w:rPr>
    </w:lvl>
    <w:lvl w:ilvl="5">
      <w:start w:val="1"/>
      <w:numFmt w:val="decimal"/>
      <w:lvlText w:val="%1.%2.%3.%4.%5.%6"/>
      <w:lvlJc w:val="left"/>
      <w:pPr>
        <w:tabs>
          <w:tab w:val="num" w:pos="1267"/>
        </w:tabs>
        <w:ind w:left="1267" w:hanging="1080"/>
      </w:pPr>
      <w:rPr>
        <w:rFonts w:hint="default"/>
        <w:b/>
      </w:rPr>
    </w:lvl>
    <w:lvl w:ilvl="6">
      <w:start w:val="1"/>
      <w:numFmt w:val="decimal"/>
      <w:lvlText w:val="%1.%2.%3.%4.%5.%6.%7"/>
      <w:lvlJc w:val="left"/>
      <w:pPr>
        <w:tabs>
          <w:tab w:val="num" w:pos="1627"/>
        </w:tabs>
        <w:ind w:left="1627" w:hanging="1440"/>
      </w:pPr>
      <w:rPr>
        <w:rFonts w:hint="default"/>
        <w:b/>
      </w:rPr>
    </w:lvl>
    <w:lvl w:ilvl="7">
      <w:start w:val="1"/>
      <w:numFmt w:val="decimal"/>
      <w:lvlText w:val="%1.%2.%3.%4.%5.%6.%7.%8"/>
      <w:lvlJc w:val="left"/>
      <w:pPr>
        <w:tabs>
          <w:tab w:val="num" w:pos="1627"/>
        </w:tabs>
        <w:ind w:left="1627" w:hanging="1440"/>
      </w:pPr>
      <w:rPr>
        <w:rFonts w:hint="default"/>
        <w:b/>
      </w:rPr>
    </w:lvl>
    <w:lvl w:ilvl="8">
      <w:start w:val="1"/>
      <w:numFmt w:val="decimal"/>
      <w:lvlText w:val="%1.%2.%3.%4.%5.%6.%7.%8.%9"/>
      <w:lvlJc w:val="left"/>
      <w:pPr>
        <w:tabs>
          <w:tab w:val="num" w:pos="1987"/>
        </w:tabs>
        <w:ind w:left="1987" w:hanging="1800"/>
      </w:pPr>
      <w:rPr>
        <w:rFonts w:hint="default"/>
        <w:b/>
      </w:rPr>
    </w:lvl>
  </w:abstractNum>
  <w:abstractNum w:abstractNumId="74">
    <w:nsid w:val="63CF5062"/>
    <w:multiLevelType w:val="multilevel"/>
    <w:tmpl w:val="D604EA2E"/>
    <w:lvl w:ilvl="0">
      <w:start w:val="10"/>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670621BC"/>
    <w:multiLevelType w:val="multilevel"/>
    <w:tmpl w:val="E33AB3F8"/>
    <w:lvl w:ilvl="0">
      <w:start w:val="1"/>
      <w:numFmt w:val="bullet"/>
      <w:lvlText w:val=""/>
      <w:lvlJc w:val="left"/>
      <w:pPr>
        <w:tabs>
          <w:tab w:val="num" w:pos="1440"/>
        </w:tabs>
        <w:ind w:left="1440" w:hanging="360"/>
      </w:pPr>
      <w:rPr>
        <w:rFonts w:ascii="Symbol" w:hAnsi="Symbol" w:hint="default"/>
        <w:b/>
      </w:rPr>
    </w:lvl>
    <w:lvl w:ilvl="1">
      <w:start w:val="1"/>
      <w:numFmt w:val="decimal"/>
      <w:lvlText w:val="%1.%2"/>
      <w:lvlJc w:val="left"/>
      <w:pPr>
        <w:tabs>
          <w:tab w:val="num" w:pos="764"/>
        </w:tabs>
        <w:ind w:left="764" w:hanging="390"/>
      </w:pPr>
      <w:rPr>
        <w:rFonts w:hint="default"/>
        <w:b/>
      </w:rPr>
    </w:lvl>
    <w:lvl w:ilvl="2">
      <w:start w:val="1"/>
      <w:numFmt w:val="decimal"/>
      <w:lvlText w:val="%1.%2.%3"/>
      <w:lvlJc w:val="left"/>
      <w:pPr>
        <w:tabs>
          <w:tab w:val="num" w:pos="1468"/>
        </w:tabs>
        <w:ind w:left="1468" w:hanging="720"/>
      </w:pPr>
      <w:rPr>
        <w:rFonts w:hint="default"/>
        <w:b/>
      </w:rPr>
    </w:lvl>
    <w:lvl w:ilvl="3">
      <w:start w:val="1"/>
      <w:numFmt w:val="decimal"/>
      <w:lvlText w:val="%1.%2.%3.%4"/>
      <w:lvlJc w:val="left"/>
      <w:pPr>
        <w:tabs>
          <w:tab w:val="num" w:pos="1842"/>
        </w:tabs>
        <w:ind w:left="1842" w:hanging="720"/>
      </w:pPr>
      <w:rPr>
        <w:rFonts w:hint="default"/>
        <w:b/>
      </w:rPr>
    </w:lvl>
    <w:lvl w:ilvl="4">
      <w:start w:val="1"/>
      <w:numFmt w:val="decimal"/>
      <w:lvlText w:val="%1.%2.%3.%4.%5"/>
      <w:lvlJc w:val="left"/>
      <w:pPr>
        <w:tabs>
          <w:tab w:val="num" w:pos="2576"/>
        </w:tabs>
        <w:ind w:left="2576" w:hanging="1080"/>
      </w:pPr>
      <w:rPr>
        <w:rFonts w:hint="default"/>
        <w:b/>
      </w:rPr>
    </w:lvl>
    <w:lvl w:ilvl="5">
      <w:start w:val="1"/>
      <w:numFmt w:val="decimal"/>
      <w:lvlText w:val="%1.%2.%3.%4.%5.%6"/>
      <w:lvlJc w:val="left"/>
      <w:pPr>
        <w:tabs>
          <w:tab w:val="num" w:pos="2950"/>
        </w:tabs>
        <w:ind w:left="2950" w:hanging="1080"/>
      </w:pPr>
      <w:rPr>
        <w:rFonts w:hint="default"/>
        <w:b/>
      </w:rPr>
    </w:lvl>
    <w:lvl w:ilvl="6">
      <w:start w:val="1"/>
      <w:numFmt w:val="decimal"/>
      <w:lvlText w:val="%1.%2.%3.%4.%5.%6.%7"/>
      <w:lvlJc w:val="left"/>
      <w:pPr>
        <w:tabs>
          <w:tab w:val="num" w:pos="3684"/>
        </w:tabs>
        <w:ind w:left="3684" w:hanging="1440"/>
      </w:pPr>
      <w:rPr>
        <w:rFonts w:hint="default"/>
        <w:b/>
      </w:rPr>
    </w:lvl>
    <w:lvl w:ilvl="7">
      <w:start w:val="1"/>
      <w:numFmt w:val="decimal"/>
      <w:lvlText w:val="%1.%2.%3.%4.%5.%6.%7.%8"/>
      <w:lvlJc w:val="left"/>
      <w:pPr>
        <w:tabs>
          <w:tab w:val="num" w:pos="4058"/>
        </w:tabs>
        <w:ind w:left="4058" w:hanging="1440"/>
      </w:pPr>
      <w:rPr>
        <w:rFonts w:hint="default"/>
        <w:b/>
      </w:rPr>
    </w:lvl>
    <w:lvl w:ilvl="8">
      <w:start w:val="1"/>
      <w:numFmt w:val="decimal"/>
      <w:lvlText w:val="%1.%2.%3.%4.%5.%6.%7.%8.%9"/>
      <w:lvlJc w:val="left"/>
      <w:pPr>
        <w:tabs>
          <w:tab w:val="num" w:pos="4792"/>
        </w:tabs>
        <w:ind w:left="4792" w:hanging="1800"/>
      </w:pPr>
      <w:rPr>
        <w:rFonts w:hint="default"/>
        <w:b/>
      </w:rPr>
    </w:lvl>
  </w:abstractNum>
  <w:abstractNum w:abstractNumId="76">
    <w:nsid w:val="687931B9"/>
    <w:multiLevelType w:val="hybridMultilevel"/>
    <w:tmpl w:val="ABDCCB92"/>
    <w:lvl w:ilvl="0" w:tplc="0409000F">
      <w:start w:val="1"/>
      <w:numFmt w:val="decimal"/>
      <w:lvlText w:val="%1."/>
      <w:lvlJc w:val="left"/>
      <w:pPr>
        <w:tabs>
          <w:tab w:val="num" w:pos="907"/>
        </w:tabs>
        <w:ind w:left="907" w:hanging="360"/>
      </w:p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77">
    <w:nsid w:val="6B4E5F9B"/>
    <w:multiLevelType w:val="multilevel"/>
    <w:tmpl w:val="89BA1BAC"/>
    <w:lvl w:ilvl="0">
      <w:start w:val="3"/>
      <w:numFmt w:val="decimal"/>
      <w:lvlText w:val="%1"/>
      <w:lvlJc w:val="left"/>
      <w:pPr>
        <w:tabs>
          <w:tab w:val="num" w:pos="360"/>
        </w:tabs>
        <w:ind w:left="360" w:hanging="360"/>
      </w:pPr>
      <w:rPr>
        <w:rFonts w:hint="default"/>
        <w:b/>
      </w:rPr>
    </w:lvl>
    <w:lvl w:ilv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8">
    <w:nsid w:val="6CF537E7"/>
    <w:multiLevelType w:val="multilevel"/>
    <w:tmpl w:val="2CDAEFBE"/>
    <w:lvl w:ilvl="0">
      <w:start w:val="5"/>
      <w:numFmt w:val="decimal"/>
      <w:lvlText w:val="%1"/>
      <w:lvlJc w:val="left"/>
      <w:pPr>
        <w:tabs>
          <w:tab w:val="num" w:pos="615"/>
        </w:tabs>
        <w:ind w:left="615" w:hanging="615"/>
      </w:pPr>
      <w:rPr>
        <w:rFonts w:hint="default"/>
        <w:b/>
      </w:rPr>
    </w:lvl>
    <w:lvl w:ilvl="1">
      <w:start w:val="2"/>
      <w:numFmt w:val="decimal"/>
      <w:lvlText w:val="%1.%2"/>
      <w:lvlJc w:val="left"/>
      <w:pPr>
        <w:tabs>
          <w:tab w:val="num" w:pos="615"/>
        </w:tabs>
        <w:ind w:left="615" w:hanging="615"/>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9">
    <w:nsid w:val="6DC27574"/>
    <w:multiLevelType w:val="multilevel"/>
    <w:tmpl w:val="4EA2F03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0">
    <w:nsid w:val="71CD02F8"/>
    <w:multiLevelType w:val="multilevel"/>
    <w:tmpl w:val="89BA1BAC"/>
    <w:lvl w:ilvl="0">
      <w:start w:val="3"/>
      <w:numFmt w:val="decimal"/>
      <w:lvlText w:val="%1"/>
      <w:lvlJc w:val="left"/>
      <w:pPr>
        <w:tabs>
          <w:tab w:val="num" w:pos="360"/>
        </w:tabs>
        <w:ind w:left="360" w:hanging="360"/>
      </w:pPr>
      <w:rPr>
        <w:rFonts w:hint="default"/>
        <w:b/>
      </w:rPr>
    </w:lvl>
    <w:lvl w:ilv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1">
    <w:nsid w:val="71D66640"/>
    <w:multiLevelType w:val="hybridMultilevel"/>
    <w:tmpl w:val="F15A93C2"/>
    <w:lvl w:ilvl="0" w:tplc="3FE45E48">
      <w:start w:val="1"/>
      <w:numFmt w:val="decimal"/>
      <w:lvlText w:val="%1.0"/>
      <w:lvlJc w:val="left"/>
      <w:pPr>
        <w:tabs>
          <w:tab w:val="num" w:pos="360"/>
        </w:tabs>
        <w:ind w:left="246" w:firstLine="114"/>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726D0D5C"/>
    <w:multiLevelType w:val="multilevel"/>
    <w:tmpl w:val="0E4E3CB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3">
    <w:nsid w:val="7369420D"/>
    <w:multiLevelType w:val="multilevel"/>
    <w:tmpl w:val="1A4C4B48"/>
    <w:lvl w:ilvl="0">
      <w:start w:val="1"/>
      <w:numFmt w:val="decimal"/>
      <w:lvlText w:val="%1.0"/>
      <w:lvlJc w:val="left"/>
      <w:pPr>
        <w:tabs>
          <w:tab w:val="num" w:pos="851"/>
        </w:tabs>
        <w:ind w:left="737" w:firstLine="114"/>
      </w:pPr>
      <w:rPr>
        <w:rFonts w:hint="default"/>
      </w:rPr>
    </w:lvl>
    <w:lvl w:ilvl="1">
      <w:start w:val="1"/>
      <w:numFmt w:val="lowerLetter"/>
      <w:lvlText w:val="%2."/>
      <w:lvlJc w:val="left"/>
      <w:pPr>
        <w:tabs>
          <w:tab w:val="num" w:pos="1828"/>
        </w:tabs>
        <w:ind w:left="1828" w:hanging="360"/>
      </w:pPr>
    </w:lvl>
    <w:lvl w:ilvl="2">
      <w:start w:val="1"/>
      <w:numFmt w:val="lowerRoman"/>
      <w:lvlText w:val="%3."/>
      <w:lvlJc w:val="right"/>
      <w:pPr>
        <w:tabs>
          <w:tab w:val="num" w:pos="2548"/>
        </w:tabs>
        <w:ind w:left="2548" w:hanging="180"/>
      </w:pPr>
    </w:lvl>
    <w:lvl w:ilvl="3">
      <w:start w:val="1"/>
      <w:numFmt w:val="decimal"/>
      <w:lvlText w:val="%4."/>
      <w:lvlJc w:val="left"/>
      <w:pPr>
        <w:tabs>
          <w:tab w:val="num" w:pos="3268"/>
        </w:tabs>
        <w:ind w:left="3268" w:hanging="360"/>
      </w:pPr>
    </w:lvl>
    <w:lvl w:ilvl="4">
      <w:start w:val="1"/>
      <w:numFmt w:val="lowerLetter"/>
      <w:lvlText w:val="%5."/>
      <w:lvlJc w:val="left"/>
      <w:pPr>
        <w:tabs>
          <w:tab w:val="num" w:pos="3988"/>
        </w:tabs>
        <w:ind w:left="3988" w:hanging="360"/>
      </w:pPr>
    </w:lvl>
    <w:lvl w:ilvl="5">
      <w:start w:val="1"/>
      <w:numFmt w:val="lowerRoman"/>
      <w:lvlText w:val="%6."/>
      <w:lvlJc w:val="right"/>
      <w:pPr>
        <w:tabs>
          <w:tab w:val="num" w:pos="4708"/>
        </w:tabs>
        <w:ind w:left="4708" w:hanging="180"/>
      </w:pPr>
    </w:lvl>
    <w:lvl w:ilvl="6">
      <w:start w:val="1"/>
      <w:numFmt w:val="decimal"/>
      <w:lvlText w:val="%7."/>
      <w:lvlJc w:val="left"/>
      <w:pPr>
        <w:tabs>
          <w:tab w:val="num" w:pos="5428"/>
        </w:tabs>
        <w:ind w:left="5428" w:hanging="360"/>
      </w:pPr>
    </w:lvl>
    <w:lvl w:ilvl="7">
      <w:start w:val="1"/>
      <w:numFmt w:val="lowerLetter"/>
      <w:lvlText w:val="%8."/>
      <w:lvlJc w:val="left"/>
      <w:pPr>
        <w:tabs>
          <w:tab w:val="num" w:pos="6148"/>
        </w:tabs>
        <w:ind w:left="6148" w:hanging="360"/>
      </w:pPr>
    </w:lvl>
    <w:lvl w:ilvl="8">
      <w:start w:val="1"/>
      <w:numFmt w:val="lowerRoman"/>
      <w:lvlText w:val="%9."/>
      <w:lvlJc w:val="right"/>
      <w:pPr>
        <w:tabs>
          <w:tab w:val="num" w:pos="6868"/>
        </w:tabs>
        <w:ind w:left="6868" w:hanging="180"/>
      </w:pPr>
    </w:lvl>
  </w:abstractNum>
  <w:abstractNum w:abstractNumId="84">
    <w:nsid w:val="736F3F3C"/>
    <w:multiLevelType w:val="hybridMultilevel"/>
    <w:tmpl w:val="39D27C90"/>
    <w:lvl w:ilvl="0" w:tplc="EB3CDE9A">
      <w:start w:val="1"/>
      <w:numFmt w:val="decimal"/>
      <w:lvlText w:val="%1.0"/>
      <w:lvlJc w:val="left"/>
      <w:pPr>
        <w:tabs>
          <w:tab w:val="num" w:pos="187"/>
        </w:tabs>
        <w:ind w:left="73" w:firstLine="114"/>
      </w:pPr>
      <w:rPr>
        <w:rFonts w:hint="default"/>
      </w:r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85">
    <w:nsid w:val="755C2DF2"/>
    <w:multiLevelType w:val="multilevel"/>
    <w:tmpl w:val="773A60CA"/>
    <w:lvl w:ilvl="0">
      <w:start w:val="1"/>
      <w:numFmt w:val="decimal"/>
      <w:lvlText w:val="%1.0"/>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sz w:val="24"/>
        <w:szCs w:val="24"/>
        <w:u w:val="none"/>
        <w:vertAlign w:val="baseline"/>
        <w:em w:val="none"/>
      </w:rPr>
    </w:lvl>
    <w:lvl w:ilvl="1">
      <w:start w:val="1"/>
      <w:numFmt w:val="decimal"/>
      <w:lvlText w:val="%1.%2"/>
      <w:lvlJc w:val="left"/>
      <w:pPr>
        <w:tabs>
          <w:tab w:val="num" w:pos="851"/>
        </w:tabs>
        <w:ind w:left="851" w:hanging="851"/>
      </w:pPr>
      <w:rPr>
        <w:rFonts w:ascii="Tahoma" w:hAnsi="Tahoma" w:cs="Tahoma" w:hint="default"/>
        <w:b/>
        <w:bCs/>
        <w:i w:val="0"/>
        <w:iCs w:val="0"/>
        <w:color w:val="auto"/>
        <w:sz w:val="20"/>
        <w:szCs w:val="20"/>
      </w:rPr>
    </w:lvl>
    <w:lvl w:ilvl="2">
      <w:start w:val="1"/>
      <w:numFmt w:val="decimal"/>
      <w:lvlText w:val="%1.%2.%3"/>
      <w:lvlJc w:val="left"/>
      <w:pPr>
        <w:tabs>
          <w:tab w:val="num" w:pos="851"/>
        </w:tabs>
        <w:ind w:left="851" w:hanging="851"/>
      </w:pPr>
      <w:rPr>
        <w:rFonts w:ascii="Tahoma" w:hAnsi="Tahoma" w:cs="Tahoma" w:hint="default"/>
        <w:b w:val="0"/>
        <w:bCs w:val="0"/>
        <w:i w:val="0"/>
        <w:iCs w:val="0"/>
        <w:color w:val="auto"/>
        <w:sz w:val="20"/>
        <w:szCs w:val="20"/>
        <w:u w:val="none"/>
      </w:rPr>
    </w:lvl>
    <w:lvl w:ilvl="3">
      <w:start w:val="1"/>
      <w:numFmt w:val="decimal"/>
      <w:lvlText w:val="%1.%2.%3.%4"/>
      <w:lvlJc w:val="left"/>
      <w:pPr>
        <w:tabs>
          <w:tab w:val="num" w:pos="851"/>
        </w:tabs>
        <w:ind w:left="851" w:hanging="851"/>
      </w:pPr>
      <w:rPr>
        <w:rFonts w:hint="default"/>
      </w:rPr>
    </w:lvl>
    <w:lvl w:ilvl="4">
      <w:start w:val="1"/>
      <w:numFmt w:val="decimal"/>
      <w:lvlText w:val="%2.%3.%5"/>
      <w:lvlJc w:val="left"/>
      <w:pPr>
        <w:tabs>
          <w:tab w:val="num" w:pos="851"/>
        </w:tabs>
        <w:ind w:left="851"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nsid w:val="77E31964"/>
    <w:multiLevelType w:val="multilevel"/>
    <w:tmpl w:val="9AE0FCF8"/>
    <w:lvl w:ilvl="0">
      <w:start w:val="7"/>
      <w:numFmt w:val="decimal"/>
      <w:lvlText w:val="%1.0"/>
      <w:lvlJc w:val="left"/>
      <w:pPr>
        <w:tabs>
          <w:tab w:val="num" w:pos="390"/>
        </w:tabs>
        <w:ind w:left="390" w:hanging="390"/>
      </w:pPr>
      <w:rPr>
        <w:rFonts w:hint="default"/>
      </w:rPr>
    </w:lvl>
    <w:lvl w:ilvl="1">
      <w:start w:val="1"/>
      <w:numFmt w:val="decimal"/>
      <w:lvlText w:val="%1.%2"/>
      <w:lvlJc w:val="left"/>
      <w:pPr>
        <w:tabs>
          <w:tab w:val="num" w:pos="1110"/>
        </w:tabs>
        <w:ind w:left="1110" w:hanging="3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7">
    <w:nsid w:val="77E429BF"/>
    <w:multiLevelType w:val="multilevel"/>
    <w:tmpl w:val="AE44DE74"/>
    <w:lvl w:ilvl="0">
      <w:start w:val="1"/>
      <w:numFmt w:val="decimal"/>
      <w:lvlText w:val="%1.0"/>
      <w:lvlJc w:val="left"/>
      <w:pPr>
        <w:tabs>
          <w:tab w:val="num" w:pos="851"/>
        </w:tabs>
        <w:ind w:left="851" w:hanging="851"/>
      </w:pPr>
      <w:rPr>
        <w:rFonts w:ascii="Tahoma" w:hAnsi="Tahoma" w:cs="Tahoma" w:hint="default"/>
        <w:b/>
        <w:bCs/>
        <w:i w:val="0"/>
        <w:iCs w:val="0"/>
        <w:caps w:val="0"/>
        <w:smallCaps w:val="0"/>
        <w:strike w:val="0"/>
        <w:dstrike w:val="0"/>
        <w:outline w:val="0"/>
        <w:shadow w:val="0"/>
        <w:emboss w:val="0"/>
        <w:imprint w:val="0"/>
        <w:noProof w:val="0"/>
        <w:vanish w:val="0"/>
        <w:color w:val="auto"/>
        <w:spacing w:val="0"/>
        <w:kern w:val="0"/>
        <w:position w:val="0"/>
        <w:sz w:val="24"/>
        <w:szCs w:val="24"/>
        <w:u w:val="none"/>
        <w:vertAlign w:val="baseline"/>
        <w:em w:val="none"/>
      </w:rPr>
    </w:lvl>
    <w:lvl w:ilvl="1">
      <w:start w:val="1"/>
      <w:numFmt w:val="decimal"/>
      <w:lvlText w:val="%1.%2"/>
      <w:lvlJc w:val="left"/>
      <w:pPr>
        <w:tabs>
          <w:tab w:val="num" w:pos="851"/>
        </w:tabs>
        <w:ind w:left="851" w:hanging="851"/>
      </w:pPr>
      <w:rPr>
        <w:rFonts w:ascii="Tahoma" w:hAnsi="Tahoma" w:cs="Tahoma" w:hint="default"/>
        <w:b/>
        <w:bCs/>
        <w:i w:val="0"/>
        <w:iCs w:val="0"/>
        <w:color w:val="auto"/>
        <w:sz w:val="20"/>
        <w:szCs w:val="20"/>
      </w:rPr>
    </w:lvl>
    <w:lvl w:ilvl="2">
      <w:start w:val="1"/>
      <w:numFmt w:val="decimal"/>
      <w:lvlText w:val="%1.%2.%3"/>
      <w:lvlJc w:val="left"/>
      <w:pPr>
        <w:tabs>
          <w:tab w:val="num" w:pos="851"/>
        </w:tabs>
        <w:ind w:left="851" w:hanging="851"/>
      </w:pPr>
      <w:rPr>
        <w:rFonts w:ascii="Tahoma" w:hAnsi="Tahoma" w:cs="Tahoma" w:hint="default"/>
        <w:b w:val="0"/>
        <w:bCs w:val="0"/>
        <w:i w:val="0"/>
        <w:iCs w:val="0"/>
        <w:color w:val="auto"/>
        <w:sz w:val="20"/>
        <w:szCs w:val="20"/>
        <w:u w:val="none"/>
      </w:rPr>
    </w:lvl>
    <w:lvl w:ilvl="3">
      <w:start w:val="1"/>
      <w:numFmt w:val="decimal"/>
      <w:lvlText w:val="%1.%2.%3.%4"/>
      <w:lvlJc w:val="left"/>
      <w:pPr>
        <w:tabs>
          <w:tab w:val="num" w:pos="851"/>
        </w:tabs>
        <w:ind w:left="851" w:hanging="851"/>
      </w:pPr>
      <w:rPr>
        <w:rFonts w:hint="default"/>
      </w:rPr>
    </w:lvl>
    <w:lvl w:ilvl="4">
      <w:start w:val="1"/>
      <w:numFmt w:val="decimal"/>
      <w:lvlText w:val="%2.%3.%5"/>
      <w:lvlJc w:val="left"/>
      <w:pPr>
        <w:tabs>
          <w:tab w:val="num" w:pos="851"/>
        </w:tabs>
        <w:ind w:left="851"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nsid w:val="7AA73968"/>
    <w:multiLevelType w:val="multilevel"/>
    <w:tmpl w:val="28BC0572"/>
    <w:lvl w:ilvl="0">
      <w:start w:val="6"/>
      <w:numFmt w:val="decimal"/>
      <w:lvlText w:val="%1"/>
      <w:lvlJc w:val="left"/>
      <w:pPr>
        <w:tabs>
          <w:tab w:val="num" w:pos="390"/>
        </w:tabs>
        <w:ind w:left="390" w:hanging="390"/>
      </w:pPr>
      <w:rPr>
        <w:rFonts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9">
    <w:nsid w:val="7E5D07CF"/>
    <w:multiLevelType w:val="hybridMultilevel"/>
    <w:tmpl w:val="A50C3996"/>
    <w:lvl w:ilvl="0" w:tplc="04090001">
      <w:start w:val="1"/>
      <w:numFmt w:val="bullet"/>
      <w:lvlText w:val=""/>
      <w:lvlJc w:val="left"/>
      <w:pPr>
        <w:tabs>
          <w:tab w:val="num" w:pos="5756"/>
        </w:tabs>
        <w:ind w:left="5756" w:hanging="360"/>
      </w:pPr>
      <w:rPr>
        <w:rFonts w:ascii="Symbol" w:hAnsi="Symbol" w:hint="default"/>
      </w:rPr>
    </w:lvl>
    <w:lvl w:ilvl="1" w:tplc="04090003" w:tentative="1">
      <w:start w:val="1"/>
      <w:numFmt w:val="bullet"/>
      <w:lvlText w:val="o"/>
      <w:lvlJc w:val="left"/>
      <w:pPr>
        <w:tabs>
          <w:tab w:val="num" w:pos="6476"/>
        </w:tabs>
        <w:ind w:left="6476" w:hanging="360"/>
      </w:pPr>
      <w:rPr>
        <w:rFonts w:ascii="Courier New" w:hAnsi="Courier New" w:cs="Courier New" w:hint="default"/>
      </w:rPr>
    </w:lvl>
    <w:lvl w:ilvl="2" w:tplc="04090005" w:tentative="1">
      <w:start w:val="1"/>
      <w:numFmt w:val="bullet"/>
      <w:lvlText w:val=""/>
      <w:lvlJc w:val="left"/>
      <w:pPr>
        <w:tabs>
          <w:tab w:val="num" w:pos="7196"/>
        </w:tabs>
        <w:ind w:left="7196" w:hanging="360"/>
      </w:pPr>
      <w:rPr>
        <w:rFonts w:ascii="Wingdings" w:hAnsi="Wingdings" w:hint="default"/>
      </w:rPr>
    </w:lvl>
    <w:lvl w:ilvl="3" w:tplc="04090001" w:tentative="1">
      <w:start w:val="1"/>
      <w:numFmt w:val="bullet"/>
      <w:lvlText w:val=""/>
      <w:lvlJc w:val="left"/>
      <w:pPr>
        <w:tabs>
          <w:tab w:val="num" w:pos="7916"/>
        </w:tabs>
        <w:ind w:left="7916" w:hanging="360"/>
      </w:pPr>
      <w:rPr>
        <w:rFonts w:ascii="Symbol" w:hAnsi="Symbol" w:hint="default"/>
      </w:rPr>
    </w:lvl>
    <w:lvl w:ilvl="4" w:tplc="04090003" w:tentative="1">
      <w:start w:val="1"/>
      <w:numFmt w:val="bullet"/>
      <w:lvlText w:val="o"/>
      <w:lvlJc w:val="left"/>
      <w:pPr>
        <w:tabs>
          <w:tab w:val="num" w:pos="8636"/>
        </w:tabs>
        <w:ind w:left="8636" w:hanging="360"/>
      </w:pPr>
      <w:rPr>
        <w:rFonts w:ascii="Courier New" w:hAnsi="Courier New" w:cs="Courier New" w:hint="default"/>
      </w:rPr>
    </w:lvl>
    <w:lvl w:ilvl="5" w:tplc="04090005" w:tentative="1">
      <w:start w:val="1"/>
      <w:numFmt w:val="bullet"/>
      <w:lvlText w:val=""/>
      <w:lvlJc w:val="left"/>
      <w:pPr>
        <w:tabs>
          <w:tab w:val="num" w:pos="9356"/>
        </w:tabs>
        <w:ind w:left="9356" w:hanging="360"/>
      </w:pPr>
      <w:rPr>
        <w:rFonts w:ascii="Wingdings" w:hAnsi="Wingdings" w:hint="default"/>
      </w:rPr>
    </w:lvl>
    <w:lvl w:ilvl="6" w:tplc="04090001" w:tentative="1">
      <w:start w:val="1"/>
      <w:numFmt w:val="bullet"/>
      <w:lvlText w:val=""/>
      <w:lvlJc w:val="left"/>
      <w:pPr>
        <w:tabs>
          <w:tab w:val="num" w:pos="10076"/>
        </w:tabs>
        <w:ind w:left="10076" w:hanging="360"/>
      </w:pPr>
      <w:rPr>
        <w:rFonts w:ascii="Symbol" w:hAnsi="Symbol" w:hint="default"/>
      </w:rPr>
    </w:lvl>
    <w:lvl w:ilvl="7" w:tplc="04090003" w:tentative="1">
      <w:start w:val="1"/>
      <w:numFmt w:val="bullet"/>
      <w:lvlText w:val="o"/>
      <w:lvlJc w:val="left"/>
      <w:pPr>
        <w:tabs>
          <w:tab w:val="num" w:pos="10796"/>
        </w:tabs>
        <w:ind w:left="10796" w:hanging="360"/>
      </w:pPr>
      <w:rPr>
        <w:rFonts w:ascii="Courier New" w:hAnsi="Courier New" w:cs="Courier New" w:hint="default"/>
      </w:rPr>
    </w:lvl>
    <w:lvl w:ilvl="8" w:tplc="04090005" w:tentative="1">
      <w:start w:val="1"/>
      <w:numFmt w:val="bullet"/>
      <w:lvlText w:val=""/>
      <w:lvlJc w:val="left"/>
      <w:pPr>
        <w:tabs>
          <w:tab w:val="num" w:pos="11516"/>
        </w:tabs>
        <w:ind w:left="11516" w:hanging="360"/>
      </w:pPr>
      <w:rPr>
        <w:rFonts w:ascii="Wingdings" w:hAnsi="Wingdings" w:hint="default"/>
      </w:rPr>
    </w:lvl>
  </w:abstractNum>
  <w:abstractNum w:abstractNumId="90">
    <w:nsid w:val="7ED3373B"/>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1">
    <w:nsid w:val="7F177233"/>
    <w:multiLevelType w:val="multilevel"/>
    <w:tmpl w:val="E0F81ECA"/>
    <w:lvl w:ilvl="0">
      <w:start w:val="5"/>
      <w:numFmt w:val="decimal"/>
      <w:lvlText w:val="%1"/>
      <w:lvlJc w:val="left"/>
      <w:pPr>
        <w:tabs>
          <w:tab w:val="num" w:pos="615"/>
        </w:tabs>
        <w:ind w:left="615" w:hanging="615"/>
      </w:pPr>
      <w:rPr>
        <w:rFonts w:hint="default"/>
      </w:rPr>
    </w:lvl>
    <w:lvl w:ilvl="1">
      <w:start w:val="2"/>
      <w:numFmt w:val="decimal"/>
      <w:lvlText w:val="%1.%2"/>
      <w:lvlJc w:val="left"/>
      <w:pPr>
        <w:tabs>
          <w:tab w:val="num" w:pos="615"/>
        </w:tabs>
        <w:ind w:left="615" w:hanging="615"/>
      </w:pPr>
      <w:rPr>
        <w:rFonts w:hint="default"/>
      </w:rPr>
    </w:lvl>
    <w:lvl w:ilvl="2">
      <w:start w:val="3"/>
      <w:numFmt w:val="decimal"/>
      <w:lvlText w:val="%1.%2.%3"/>
      <w:lvlJc w:val="left"/>
      <w:pPr>
        <w:tabs>
          <w:tab w:val="num" w:pos="907"/>
        </w:tabs>
        <w:ind w:left="907"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37"/>
  </w:num>
  <w:num w:numId="3">
    <w:abstractNumId w:val="62"/>
  </w:num>
  <w:num w:numId="4">
    <w:abstractNumId w:val="8"/>
  </w:num>
  <w:num w:numId="5">
    <w:abstractNumId w:val="57"/>
  </w:num>
  <w:num w:numId="6">
    <w:abstractNumId w:val="89"/>
  </w:num>
  <w:num w:numId="7">
    <w:abstractNumId w:val="35"/>
  </w:num>
  <w:num w:numId="8">
    <w:abstractNumId w:val="21"/>
  </w:num>
  <w:num w:numId="9">
    <w:abstractNumId w:val="5"/>
  </w:num>
  <w:num w:numId="10">
    <w:abstractNumId w:val="16"/>
  </w:num>
  <w:num w:numId="11">
    <w:abstractNumId w:val="39"/>
  </w:num>
  <w:num w:numId="12">
    <w:abstractNumId w:val="38"/>
  </w:num>
  <w:num w:numId="13">
    <w:abstractNumId w:val="72"/>
  </w:num>
  <w:num w:numId="14">
    <w:abstractNumId w:val="46"/>
  </w:num>
  <w:num w:numId="15">
    <w:abstractNumId w:val="51"/>
  </w:num>
  <w:num w:numId="16">
    <w:abstractNumId w:val="20"/>
  </w:num>
  <w:num w:numId="17">
    <w:abstractNumId w:val="50"/>
  </w:num>
  <w:num w:numId="18">
    <w:abstractNumId w:val="26"/>
  </w:num>
  <w:num w:numId="19">
    <w:abstractNumId w:val="65"/>
  </w:num>
  <w:num w:numId="20">
    <w:abstractNumId w:val="55"/>
  </w:num>
  <w:num w:numId="21">
    <w:abstractNumId w:val="23"/>
  </w:num>
  <w:num w:numId="22">
    <w:abstractNumId w:val="27"/>
  </w:num>
  <w:num w:numId="23">
    <w:abstractNumId w:val="82"/>
  </w:num>
  <w:num w:numId="24">
    <w:abstractNumId w:val="64"/>
  </w:num>
  <w:num w:numId="25">
    <w:abstractNumId w:val="48"/>
  </w:num>
  <w:num w:numId="26">
    <w:abstractNumId w:val="28"/>
  </w:num>
  <w:num w:numId="27">
    <w:abstractNumId w:val="79"/>
  </w:num>
  <w:num w:numId="28">
    <w:abstractNumId w:val="22"/>
  </w:num>
  <w:num w:numId="29">
    <w:abstractNumId w:val="31"/>
  </w:num>
  <w:num w:numId="30">
    <w:abstractNumId w:val="66"/>
  </w:num>
  <w:num w:numId="31">
    <w:abstractNumId w:val="52"/>
  </w:num>
  <w:num w:numId="32">
    <w:abstractNumId w:val="83"/>
  </w:num>
  <w:num w:numId="33">
    <w:abstractNumId w:val="12"/>
  </w:num>
  <w:num w:numId="34">
    <w:abstractNumId w:val="70"/>
  </w:num>
  <w:num w:numId="35">
    <w:abstractNumId w:val="73"/>
  </w:num>
  <w:num w:numId="36">
    <w:abstractNumId w:val="81"/>
  </w:num>
  <w:num w:numId="37">
    <w:abstractNumId w:val="68"/>
  </w:num>
  <w:num w:numId="38">
    <w:abstractNumId w:val="13"/>
  </w:num>
  <w:num w:numId="39">
    <w:abstractNumId w:val="40"/>
  </w:num>
  <w:num w:numId="40">
    <w:abstractNumId w:val="25"/>
  </w:num>
  <w:num w:numId="41">
    <w:abstractNumId w:val="14"/>
  </w:num>
  <w:num w:numId="42">
    <w:abstractNumId w:val="32"/>
  </w:num>
  <w:num w:numId="43">
    <w:abstractNumId w:val="84"/>
  </w:num>
  <w:num w:numId="44">
    <w:abstractNumId w:val="15"/>
  </w:num>
  <w:num w:numId="45">
    <w:abstractNumId w:val="34"/>
  </w:num>
  <w:num w:numId="46">
    <w:abstractNumId w:val="41"/>
  </w:num>
  <w:num w:numId="47">
    <w:abstractNumId w:val="10"/>
  </w:num>
  <w:num w:numId="48">
    <w:abstractNumId w:val="86"/>
  </w:num>
  <w:num w:numId="49">
    <w:abstractNumId w:val="44"/>
  </w:num>
  <w:num w:numId="50">
    <w:abstractNumId w:val="90"/>
  </w:num>
  <w:num w:numId="51">
    <w:abstractNumId w:val="3"/>
  </w:num>
  <w:num w:numId="52">
    <w:abstractNumId w:val="59"/>
  </w:num>
  <w:num w:numId="53">
    <w:abstractNumId w:val="78"/>
  </w:num>
  <w:num w:numId="54">
    <w:abstractNumId w:val="63"/>
  </w:num>
  <w:num w:numId="55">
    <w:abstractNumId w:val="2"/>
  </w:num>
  <w:num w:numId="56">
    <w:abstractNumId w:val="29"/>
  </w:num>
  <w:num w:numId="57">
    <w:abstractNumId w:val="54"/>
  </w:num>
  <w:num w:numId="58">
    <w:abstractNumId w:val="33"/>
  </w:num>
  <w:num w:numId="59">
    <w:abstractNumId w:val="56"/>
  </w:num>
  <w:num w:numId="60">
    <w:abstractNumId w:val="75"/>
  </w:num>
  <w:num w:numId="61">
    <w:abstractNumId w:val="47"/>
  </w:num>
  <w:num w:numId="62">
    <w:abstractNumId w:val="58"/>
  </w:num>
  <w:num w:numId="63">
    <w:abstractNumId w:val="80"/>
  </w:num>
  <w:num w:numId="64">
    <w:abstractNumId w:val="77"/>
  </w:num>
  <w:num w:numId="65">
    <w:abstractNumId w:val="6"/>
  </w:num>
  <w:num w:numId="66">
    <w:abstractNumId w:val="30"/>
  </w:num>
  <w:num w:numId="67">
    <w:abstractNumId w:val="49"/>
  </w:num>
  <w:num w:numId="68">
    <w:abstractNumId w:val="43"/>
  </w:num>
  <w:num w:numId="69">
    <w:abstractNumId w:val="0"/>
  </w:num>
  <w:num w:numId="70">
    <w:abstractNumId w:val="11"/>
  </w:num>
  <w:num w:numId="71">
    <w:abstractNumId w:val="24"/>
  </w:num>
  <w:num w:numId="72">
    <w:abstractNumId w:val="19"/>
  </w:num>
  <w:num w:numId="73">
    <w:abstractNumId w:val="69"/>
  </w:num>
  <w:num w:numId="74">
    <w:abstractNumId w:val="74"/>
  </w:num>
  <w:num w:numId="75">
    <w:abstractNumId w:val="42"/>
  </w:num>
  <w:num w:numId="76">
    <w:abstractNumId w:val="9"/>
  </w:num>
  <w:num w:numId="77">
    <w:abstractNumId w:val="61"/>
  </w:num>
  <w:num w:numId="78">
    <w:abstractNumId w:val="53"/>
  </w:num>
  <w:num w:numId="79">
    <w:abstractNumId w:val="71"/>
  </w:num>
  <w:num w:numId="80">
    <w:abstractNumId w:val="67"/>
  </w:num>
  <w:num w:numId="81">
    <w:abstractNumId w:val="88"/>
  </w:num>
  <w:num w:numId="82">
    <w:abstractNumId w:val="4"/>
  </w:num>
  <w:num w:numId="83">
    <w:abstractNumId w:val="76"/>
  </w:num>
  <w:num w:numId="84">
    <w:abstractNumId w:val="11"/>
  </w:num>
  <w:num w:numId="85">
    <w:abstractNumId w:val="11"/>
  </w:num>
  <w:num w:numId="86">
    <w:abstractNumId w:val="11"/>
  </w:num>
  <w:num w:numId="87">
    <w:abstractNumId w:val="11"/>
  </w:num>
  <w:num w:numId="88">
    <w:abstractNumId w:val="11"/>
  </w:num>
  <w:num w:numId="89">
    <w:abstractNumId w:val="11"/>
  </w:num>
  <w:num w:numId="90">
    <w:abstractNumId w:val="17"/>
  </w:num>
  <w:num w:numId="91">
    <w:abstractNumId w:val="11"/>
  </w:num>
  <w:num w:numId="92">
    <w:abstractNumId w:val="11"/>
  </w:num>
  <w:num w:numId="93">
    <w:abstractNumId w:val="85"/>
  </w:num>
  <w:num w:numId="94">
    <w:abstractNumId w:val="11"/>
  </w:num>
  <w:num w:numId="95">
    <w:abstractNumId w:val="11"/>
  </w:num>
  <w:num w:numId="96">
    <w:abstractNumId w:val="18"/>
  </w:num>
  <w:num w:numId="97">
    <w:abstractNumId w:val="11"/>
  </w:num>
  <w:num w:numId="98">
    <w:abstractNumId w:val="11"/>
  </w:num>
  <w:num w:numId="99">
    <w:abstractNumId w:val="91"/>
  </w:num>
  <w:num w:numId="100">
    <w:abstractNumId w:val="36"/>
  </w:num>
  <w:num w:numId="101">
    <w:abstractNumId w:val="60"/>
  </w:num>
  <w:num w:numId="102">
    <w:abstractNumId w:val="87"/>
  </w:num>
  <w:num w:numId="103">
    <w:abstractNumId w:val="11"/>
  </w:num>
  <w:num w:numId="104">
    <w:abstractNumId w:val="11"/>
  </w:num>
  <w:num w:numId="105">
    <w:abstractNumId w:val="11"/>
  </w:num>
  <w:num w:numId="106">
    <w:abstractNumId w:val="11"/>
  </w:num>
  <w:num w:numId="107">
    <w:abstractNumId w:val="11"/>
  </w:num>
  <w:num w:numId="108">
    <w:abstractNumId w:val="11"/>
  </w:num>
  <w:num w:numId="109">
    <w:abstractNumId w:val="11"/>
  </w:num>
  <w:num w:numId="110">
    <w:abstractNumId w:val="11"/>
  </w:num>
  <w:num w:numId="111">
    <w:abstractNumId w:val="11"/>
  </w:num>
  <w:num w:numId="112">
    <w:abstractNumId w:val="11"/>
  </w:num>
  <w:num w:numId="113">
    <w:abstractNumId w:val="45"/>
  </w:num>
  <w:num w:numId="114">
    <w:abstractNumId w:val="7"/>
  </w:num>
  <w:num w:numId="115">
    <w:abstractNumId w:val="11"/>
  </w:num>
  <w:num w:numId="116">
    <w:abstractNumId w:val="11"/>
  </w:num>
  <w:num w:numId="117">
    <w:abstractNumId w:val="11"/>
  </w:num>
  <w:num w:numId="118">
    <w:abstractNumId w:val="11"/>
  </w:num>
  <w:num w:numId="119">
    <w:abstractNumId w:val="11"/>
  </w:num>
  <w:num w:numId="120">
    <w:abstractNumId w:val="11"/>
  </w:num>
  <w:num w:numId="121">
    <w:abstractNumId w:val="11"/>
  </w:num>
  <w:num w:numId="122">
    <w:abstractNumId w:val="11"/>
  </w:num>
  <w:num w:numId="123">
    <w:abstractNumId w:val="11"/>
  </w:num>
  <w:num w:numId="124">
    <w:abstractNumId w:val="11"/>
  </w:num>
  <w:num w:numId="125">
    <w:abstractNumId w:val="11"/>
  </w:num>
  <w:num w:numId="126">
    <w:abstractNumId w:val="11"/>
  </w:num>
  <w:num w:numId="127">
    <w:abstractNumId w:val="11"/>
  </w:num>
  <w:num w:numId="128">
    <w:abstractNumId w:val="11"/>
  </w:num>
  <w:num w:numId="129">
    <w:abstractNumId w:val="11"/>
  </w:num>
  <w:num w:numId="130">
    <w:abstractNumId w:val="11"/>
  </w:num>
  <w:num w:numId="131">
    <w:abstractNumId w:val="11"/>
  </w:num>
  <w:num w:numId="132">
    <w:abstractNumId w:val="11"/>
  </w:num>
  <w:num w:numId="133">
    <w:abstractNumId w:val="11"/>
  </w:num>
  <w:num w:numId="134">
    <w:abstractNumId w:val="11"/>
  </w:num>
  <w:num w:numId="135">
    <w:abstractNumId w:val="11"/>
  </w:num>
  <w:num w:numId="136">
    <w:abstractNumId w:val="11"/>
  </w:num>
  <w:num w:numId="137">
    <w:abstractNumId w:val="11"/>
  </w:num>
  <w:num w:numId="138">
    <w:abstractNumId w:val="11"/>
  </w:num>
  <w:num w:numId="139">
    <w:abstractNumId w:val="11"/>
  </w:num>
  <w:num w:numId="140">
    <w:abstractNumId w:val="11"/>
  </w:num>
  <w:num w:numId="141">
    <w:abstractNumId w:val="11"/>
  </w:num>
  <w:numIdMacAtCleanup w:val="1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rawingGridHorizontalSpacing w:val="187"/>
  <w:displayVerticalDrawingGridEvery w:val="2"/>
  <w:noPunctuationKerning/>
  <w:characterSpacingControl w:val="doNotCompress"/>
  <w:hdrShapeDefaults>
    <o:shapedefaults v:ext="edit" spidmax="37889"/>
  </w:hdrShapeDefaults>
  <w:footnotePr>
    <w:footnote w:id="-1"/>
    <w:footnote w:id="0"/>
  </w:footnotePr>
  <w:endnotePr>
    <w:endnote w:id="-1"/>
    <w:endnote w:id="0"/>
  </w:endnotePr>
  <w:compat/>
  <w:rsids>
    <w:rsidRoot w:val="005A5CC1"/>
    <w:rsid w:val="000056AE"/>
    <w:rsid w:val="00014859"/>
    <w:rsid w:val="00023F68"/>
    <w:rsid w:val="00032402"/>
    <w:rsid w:val="000336CA"/>
    <w:rsid w:val="000359B2"/>
    <w:rsid w:val="00037437"/>
    <w:rsid w:val="000511DB"/>
    <w:rsid w:val="00052BDF"/>
    <w:rsid w:val="00057518"/>
    <w:rsid w:val="00063AB8"/>
    <w:rsid w:val="00065897"/>
    <w:rsid w:val="000664D8"/>
    <w:rsid w:val="00075C28"/>
    <w:rsid w:val="00076094"/>
    <w:rsid w:val="00084420"/>
    <w:rsid w:val="00084D79"/>
    <w:rsid w:val="00085EB1"/>
    <w:rsid w:val="00086D56"/>
    <w:rsid w:val="00092431"/>
    <w:rsid w:val="000B49D2"/>
    <w:rsid w:val="000B59CB"/>
    <w:rsid w:val="000B646E"/>
    <w:rsid w:val="000B6C49"/>
    <w:rsid w:val="000C0406"/>
    <w:rsid w:val="000C3633"/>
    <w:rsid w:val="000C3FFE"/>
    <w:rsid w:val="000C5A8A"/>
    <w:rsid w:val="000C614F"/>
    <w:rsid w:val="000C7D12"/>
    <w:rsid w:val="000D20EC"/>
    <w:rsid w:val="000D2E78"/>
    <w:rsid w:val="000D3DD8"/>
    <w:rsid w:val="000E23ED"/>
    <w:rsid w:val="000E5CD1"/>
    <w:rsid w:val="000E5DFE"/>
    <w:rsid w:val="00105067"/>
    <w:rsid w:val="00111DE6"/>
    <w:rsid w:val="00113161"/>
    <w:rsid w:val="00117F1A"/>
    <w:rsid w:val="00131404"/>
    <w:rsid w:val="00132F3F"/>
    <w:rsid w:val="00144490"/>
    <w:rsid w:val="00144A3B"/>
    <w:rsid w:val="001463B7"/>
    <w:rsid w:val="00153BA4"/>
    <w:rsid w:val="001552EE"/>
    <w:rsid w:val="00161FE9"/>
    <w:rsid w:val="00163D04"/>
    <w:rsid w:val="00167E51"/>
    <w:rsid w:val="00170492"/>
    <w:rsid w:val="001744C0"/>
    <w:rsid w:val="001773CF"/>
    <w:rsid w:val="00177E1D"/>
    <w:rsid w:val="001810A2"/>
    <w:rsid w:val="0018615B"/>
    <w:rsid w:val="001B34F8"/>
    <w:rsid w:val="001B6AA8"/>
    <w:rsid w:val="001C63B3"/>
    <w:rsid w:val="001D2EA7"/>
    <w:rsid w:val="001D470A"/>
    <w:rsid w:val="001D5902"/>
    <w:rsid w:val="001D6568"/>
    <w:rsid w:val="001E2E4E"/>
    <w:rsid w:val="001E58BC"/>
    <w:rsid w:val="001E7BDC"/>
    <w:rsid w:val="001F2F12"/>
    <w:rsid w:val="00202FB9"/>
    <w:rsid w:val="0020481B"/>
    <w:rsid w:val="00206944"/>
    <w:rsid w:val="00216EE4"/>
    <w:rsid w:val="00223B02"/>
    <w:rsid w:val="002320F9"/>
    <w:rsid w:val="00236869"/>
    <w:rsid w:val="00236CDB"/>
    <w:rsid w:val="00237990"/>
    <w:rsid w:val="00245D43"/>
    <w:rsid w:val="00246B34"/>
    <w:rsid w:val="002470D0"/>
    <w:rsid w:val="00250326"/>
    <w:rsid w:val="00252B55"/>
    <w:rsid w:val="002553DB"/>
    <w:rsid w:val="00257E6D"/>
    <w:rsid w:val="002606AD"/>
    <w:rsid w:val="00280A5F"/>
    <w:rsid w:val="00280D0F"/>
    <w:rsid w:val="00282D3A"/>
    <w:rsid w:val="00284BF7"/>
    <w:rsid w:val="0028525E"/>
    <w:rsid w:val="00286BA2"/>
    <w:rsid w:val="00286C85"/>
    <w:rsid w:val="00286CC7"/>
    <w:rsid w:val="002876B2"/>
    <w:rsid w:val="00290A15"/>
    <w:rsid w:val="002A55A4"/>
    <w:rsid w:val="002A7613"/>
    <w:rsid w:val="002B08B9"/>
    <w:rsid w:val="002B3D9A"/>
    <w:rsid w:val="002B53A3"/>
    <w:rsid w:val="002B611B"/>
    <w:rsid w:val="002B7ABB"/>
    <w:rsid w:val="002C19FC"/>
    <w:rsid w:val="002C2C8A"/>
    <w:rsid w:val="002C44A4"/>
    <w:rsid w:val="002E2FDF"/>
    <w:rsid w:val="002E747A"/>
    <w:rsid w:val="002E79B4"/>
    <w:rsid w:val="002F0163"/>
    <w:rsid w:val="002F1722"/>
    <w:rsid w:val="002F40A1"/>
    <w:rsid w:val="002F5331"/>
    <w:rsid w:val="002F5CF7"/>
    <w:rsid w:val="00300021"/>
    <w:rsid w:val="00300610"/>
    <w:rsid w:val="00303FE3"/>
    <w:rsid w:val="003060B6"/>
    <w:rsid w:val="00314FA6"/>
    <w:rsid w:val="0031728F"/>
    <w:rsid w:val="00320027"/>
    <w:rsid w:val="00321D28"/>
    <w:rsid w:val="00321F7E"/>
    <w:rsid w:val="00327111"/>
    <w:rsid w:val="003354D3"/>
    <w:rsid w:val="0033625C"/>
    <w:rsid w:val="003362B8"/>
    <w:rsid w:val="00341ABF"/>
    <w:rsid w:val="003452B9"/>
    <w:rsid w:val="00345349"/>
    <w:rsid w:val="0035210A"/>
    <w:rsid w:val="00354D2E"/>
    <w:rsid w:val="00355E5C"/>
    <w:rsid w:val="0035612D"/>
    <w:rsid w:val="00356838"/>
    <w:rsid w:val="00367A97"/>
    <w:rsid w:val="0037101E"/>
    <w:rsid w:val="003823F1"/>
    <w:rsid w:val="0038691F"/>
    <w:rsid w:val="003875F3"/>
    <w:rsid w:val="003904A0"/>
    <w:rsid w:val="00390ABB"/>
    <w:rsid w:val="00390DAA"/>
    <w:rsid w:val="0039381F"/>
    <w:rsid w:val="00395AFE"/>
    <w:rsid w:val="00395D72"/>
    <w:rsid w:val="003A45F8"/>
    <w:rsid w:val="003A5C34"/>
    <w:rsid w:val="003A7B0E"/>
    <w:rsid w:val="003B6329"/>
    <w:rsid w:val="003C49E4"/>
    <w:rsid w:val="003C5392"/>
    <w:rsid w:val="003D5937"/>
    <w:rsid w:val="003D5E85"/>
    <w:rsid w:val="003E36A6"/>
    <w:rsid w:val="003E5983"/>
    <w:rsid w:val="003E5ABB"/>
    <w:rsid w:val="00400E22"/>
    <w:rsid w:val="00402A6A"/>
    <w:rsid w:val="004038FF"/>
    <w:rsid w:val="0041046E"/>
    <w:rsid w:val="00412AEA"/>
    <w:rsid w:val="00413433"/>
    <w:rsid w:val="00415106"/>
    <w:rsid w:val="0042118E"/>
    <w:rsid w:val="00423F5F"/>
    <w:rsid w:val="004252CB"/>
    <w:rsid w:val="0042573B"/>
    <w:rsid w:val="004304B1"/>
    <w:rsid w:val="00433F53"/>
    <w:rsid w:val="004406D5"/>
    <w:rsid w:val="00442BD5"/>
    <w:rsid w:val="004468C0"/>
    <w:rsid w:val="004538C2"/>
    <w:rsid w:val="00453B68"/>
    <w:rsid w:val="00454CC7"/>
    <w:rsid w:val="00456503"/>
    <w:rsid w:val="004605B5"/>
    <w:rsid w:val="00472D04"/>
    <w:rsid w:val="00480793"/>
    <w:rsid w:val="004808EE"/>
    <w:rsid w:val="00480CB1"/>
    <w:rsid w:val="004842C7"/>
    <w:rsid w:val="0048503B"/>
    <w:rsid w:val="00491304"/>
    <w:rsid w:val="004C1664"/>
    <w:rsid w:val="004C512F"/>
    <w:rsid w:val="004D0890"/>
    <w:rsid w:val="004D3D81"/>
    <w:rsid w:val="004D5708"/>
    <w:rsid w:val="004E2468"/>
    <w:rsid w:val="004E371D"/>
    <w:rsid w:val="004E5F15"/>
    <w:rsid w:val="004E7CFD"/>
    <w:rsid w:val="004F3C9E"/>
    <w:rsid w:val="004F46A0"/>
    <w:rsid w:val="004F49C8"/>
    <w:rsid w:val="004F5748"/>
    <w:rsid w:val="004F6B7A"/>
    <w:rsid w:val="00502E4E"/>
    <w:rsid w:val="005035CE"/>
    <w:rsid w:val="00504A3D"/>
    <w:rsid w:val="00505D9C"/>
    <w:rsid w:val="005074F4"/>
    <w:rsid w:val="0050763C"/>
    <w:rsid w:val="005119D2"/>
    <w:rsid w:val="00521675"/>
    <w:rsid w:val="00522AB3"/>
    <w:rsid w:val="00523ABC"/>
    <w:rsid w:val="0052422A"/>
    <w:rsid w:val="00526088"/>
    <w:rsid w:val="005336D7"/>
    <w:rsid w:val="00537B36"/>
    <w:rsid w:val="00543DA5"/>
    <w:rsid w:val="00545539"/>
    <w:rsid w:val="005455E1"/>
    <w:rsid w:val="00546E8D"/>
    <w:rsid w:val="005530E7"/>
    <w:rsid w:val="00554F91"/>
    <w:rsid w:val="0055512C"/>
    <w:rsid w:val="005560E5"/>
    <w:rsid w:val="00561A42"/>
    <w:rsid w:val="005636BE"/>
    <w:rsid w:val="00565445"/>
    <w:rsid w:val="00580667"/>
    <w:rsid w:val="0058377C"/>
    <w:rsid w:val="00586CD6"/>
    <w:rsid w:val="00592D32"/>
    <w:rsid w:val="005A5CC1"/>
    <w:rsid w:val="005B349E"/>
    <w:rsid w:val="005B713E"/>
    <w:rsid w:val="005C2524"/>
    <w:rsid w:val="005C6943"/>
    <w:rsid w:val="005D0DC2"/>
    <w:rsid w:val="005D2537"/>
    <w:rsid w:val="005D322B"/>
    <w:rsid w:val="005D5D65"/>
    <w:rsid w:val="005D60BB"/>
    <w:rsid w:val="005D743F"/>
    <w:rsid w:val="005E1C71"/>
    <w:rsid w:val="005E6144"/>
    <w:rsid w:val="005F0856"/>
    <w:rsid w:val="005F1A69"/>
    <w:rsid w:val="005F5FBF"/>
    <w:rsid w:val="00604919"/>
    <w:rsid w:val="00606F89"/>
    <w:rsid w:val="0061370D"/>
    <w:rsid w:val="0061788D"/>
    <w:rsid w:val="00623A35"/>
    <w:rsid w:val="00624F72"/>
    <w:rsid w:val="00625ED7"/>
    <w:rsid w:val="00627629"/>
    <w:rsid w:val="00631BDB"/>
    <w:rsid w:val="006320E9"/>
    <w:rsid w:val="00642B5D"/>
    <w:rsid w:val="006449FB"/>
    <w:rsid w:val="00646DFF"/>
    <w:rsid w:val="00651B47"/>
    <w:rsid w:val="00662CDF"/>
    <w:rsid w:val="00666DAE"/>
    <w:rsid w:val="00673273"/>
    <w:rsid w:val="0068121A"/>
    <w:rsid w:val="006834A6"/>
    <w:rsid w:val="006837D2"/>
    <w:rsid w:val="00686AFF"/>
    <w:rsid w:val="006879F8"/>
    <w:rsid w:val="00696684"/>
    <w:rsid w:val="006B045A"/>
    <w:rsid w:val="006B150F"/>
    <w:rsid w:val="006B254B"/>
    <w:rsid w:val="006B4F52"/>
    <w:rsid w:val="006B58FF"/>
    <w:rsid w:val="006C13F8"/>
    <w:rsid w:val="006C1515"/>
    <w:rsid w:val="006C47CB"/>
    <w:rsid w:val="006C49A8"/>
    <w:rsid w:val="006C4B42"/>
    <w:rsid w:val="006C5BE6"/>
    <w:rsid w:val="006C6A95"/>
    <w:rsid w:val="006D4415"/>
    <w:rsid w:val="006D5955"/>
    <w:rsid w:val="006D7958"/>
    <w:rsid w:val="006E4175"/>
    <w:rsid w:val="0070245F"/>
    <w:rsid w:val="00713FA9"/>
    <w:rsid w:val="00714294"/>
    <w:rsid w:val="00715746"/>
    <w:rsid w:val="00717B15"/>
    <w:rsid w:val="0072171D"/>
    <w:rsid w:val="00722C95"/>
    <w:rsid w:val="00725208"/>
    <w:rsid w:val="00727443"/>
    <w:rsid w:val="007313E5"/>
    <w:rsid w:val="0073421F"/>
    <w:rsid w:val="007377CE"/>
    <w:rsid w:val="00742097"/>
    <w:rsid w:val="00743360"/>
    <w:rsid w:val="0075087B"/>
    <w:rsid w:val="00753160"/>
    <w:rsid w:val="00767EF8"/>
    <w:rsid w:val="007724FB"/>
    <w:rsid w:val="00776604"/>
    <w:rsid w:val="007779ED"/>
    <w:rsid w:val="00780988"/>
    <w:rsid w:val="0078394C"/>
    <w:rsid w:val="007916A9"/>
    <w:rsid w:val="007931F4"/>
    <w:rsid w:val="0079453F"/>
    <w:rsid w:val="0079755B"/>
    <w:rsid w:val="007A0A9C"/>
    <w:rsid w:val="007A53BF"/>
    <w:rsid w:val="007A59AC"/>
    <w:rsid w:val="007B35F0"/>
    <w:rsid w:val="007B3664"/>
    <w:rsid w:val="007B6950"/>
    <w:rsid w:val="007C25A8"/>
    <w:rsid w:val="007C7449"/>
    <w:rsid w:val="007D1798"/>
    <w:rsid w:val="007D21AE"/>
    <w:rsid w:val="007D35FA"/>
    <w:rsid w:val="007D43A6"/>
    <w:rsid w:val="007D7912"/>
    <w:rsid w:val="007E27CF"/>
    <w:rsid w:val="007E495A"/>
    <w:rsid w:val="007F0F54"/>
    <w:rsid w:val="007F579C"/>
    <w:rsid w:val="007F6A84"/>
    <w:rsid w:val="00816A44"/>
    <w:rsid w:val="0081748E"/>
    <w:rsid w:val="00822B29"/>
    <w:rsid w:val="00822B66"/>
    <w:rsid w:val="00823CBE"/>
    <w:rsid w:val="00826E41"/>
    <w:rsid w:val="00835CC9"/>
    <w:rsid w:val="008417C7"/>
    <w:rsid w:val="0084537A"/>
    <w:rsid w:val="00852437"/>
    <w:rsid w:val="008606F8"/>
    <w:rsid w:val="00860860"/>
    <w:rsid w:val="00870FE8"/>
    <w:rsid w:val="0087432B"/>
    <w:rsid w:val="00882677"/>
    <w:rsid w:val="008830F8"/>
    <w:rsid w:val="00884B0F"/>
    <w:rsid w:val="00885E3A"/>
    <w:rsid w:val="008B494D"/>
    <w:rsid w:val="008B55DA"/>
    <w:rsid w:val="008B5AF3"/>
    <w:rsid w:val="008C0961"/>
    <w:rsid w:val="008C154F"/>
    <w:rsid w:val="008C233E"/>
    <w:rsid w:val="008C365C"/>
    <w:rsid w:val="008C3FFB"/>
    <w:rsid w:val="008C5ABE"/>
    <w:rsid w:val="008C7478"/>
    <w:rsid w:val="008D5673"/>
    <w:rsid w:val="008D7792"/>
    <w:rsid w:val="008D7B36"/>
    <w:rsid w:val="008E3D89"/>
    <w:rsid w:val="008E5347"/>
    <w:rsid w:val="00900BF6"/>
    <w:rsid w:val="00901C1B"/>
    <w:rsid w:val="00901F93"/>
    <w:rsid w:val="0090476A"/>
    <w:rsid w:val="00906417"/>
    <w:rsid w:val="009111AE"/>
    <w:rsid w:val="009145AC"/>
    <w:rsid w:val="00921697"/>
    <w:rsid w:val="0092254C"/>
    <w:rsid w:val="00922765"/>
    <w:rsid w:val="00925D01"/>
    <w:rsid w:val="009301F8"/>
    <w:rsid w:val="00933F02"/>
    <w:rsid w:val="0093618B"/>
    <w:rsid w:val="0094458F"/>
    <w:rsid w:val="00946755"/>
    <w:rsid w:val="00950B00"/>
    <w:rsid w:val="00951407"/>
    <w:rsid w:val="0095658C"/>
    <w:rsid w:val="00964FB8"/>
    <w:rsid w:val="00966140"/>
    <w:rsid w:val="009667B6"/>
    <w:rsid w:val="009705E4"/>
    <w:rsid w:val="009716CD"/>
    <w:rsid w:val="00972F43"/>
    <w:rsid w:val="00974794"/>
    <w:rsid w:val="00976A9B"/>
    <w:rsid w:val="0099027A"/>
    <w:rsid w:val="00996290"/>
    <w:rsid w:val="009A7A3E"/>
    <w:rsid w:val="009B04EE"/>
    <w:rsid w:val="009B1260"/>
    <w:rsid w:val="009B1384"/>
    <w:rsid w:val="009B1859"/>
    <w:rsid w:val="009B198E"/>
    <w:rsid w:val="009B2240"/>
    <w:rsid w:val="009B4065"/>
    <w:rsid w:val="009C0C92"/>
    <w:rsid w:val="009C7F88"/>
    <w:rsid w:val="009D1CAD"/>
    <w:rsid w:val="009D337E"/>
    <w:rsid w:val="009D41F3"/>
    <w:rsid w:val="009D4E99"/>
    <w:rsid w:val="009E034B"/>
    <w:rsid w:val="009E3B5A"/>
    <w:rsid w:val="009E7A28"/>
    <w:rsid w:val="00A019E5"/>
    <w:rsid w:val="00A05CAC"/>
    <w:rsid w:val="00A16806"/>
    <w:rsid w:val="00A16BBF"/>
    <w:rsid w:val="00A25ED2"/>
    <w:rsid w:val="00A31A03"/>
    <w:rsid w:val="00A34BA6"/>
    <w:rsid w:val="00A34EEA"/>
    <w:rsid w:val="00A355D5"/>
    <w:rsid w:val="00A40410"/>
    <w:rsid w:val="00A4667A"/>
    <w:rsid w:val="00A468B3"/>
    <w:rsid w:val="00A506AC"/>
    <w:rsid w:val="00A52296"/>
    <w:rsid w:val="00A540A9"/>
    <w:rsid w:val="00A716F5"/>
    <w:rsid w:val="00A72463"/>
    <w:rsid w:val="00A7438F"/>
    <w:rsid w:val="00A77B86"/>
    <w:rsid w:val="00A8091E"/>
    <w:rsid w:val="00A94820"/>
    <w:rsid w:val="00A95AE2"/>
    <w:rsid w:val="00AA0ED0"/>
    <w:rsid w:val="00AA173E"/>
    <w:rsid w:val="00AB0344"/>
    <w:rsid w:val="00AB5A8D"/>
    <w:rsid w:val="00AE15FF"/>
    <w:rsid w:val="00AE78B9"/>
    <w:rsid w:val="00AF01F8"/>
    <w:rsid w:val="00AF584C"/>
    <w:rsid w:val="00B02D31"/>
    <w:rsid w:val="00B0305D"/>
    <w:rsid w:val="00B12A80"/>
    <w:rsid w:val="00B14B3F"/>
    <w:rsid w:val="00B21BC0"/>
    <w:rsid w:val="00B2228E"/>
    <w:rsid w:val="00B22A35"/>
    <w:rsid w:val="00B23563"/>
    <w:rsid w:val="00B244B9"/>
    <w:rsid w:val="00B24FD3"/>
    <w:rsid w:val="00B33E6B"/>
    <w:rsid w:val="00B34ABD"/>
    <w:rsid w:val="00B3532E"/>
    <w:rsid w:val="00B42818"/>
    <w:rsid w:val="00B43BAF"/>
    <w:rsid w:val="00B44C0C"/>
    <w:rsid w:val="00B55A80"/>
    <w:rsid w:val="00B607E3"/>
    <w:rsid w:val="00B607EB"/>
    <w:rsid w:val="00B6158A"/>
    <w:rsid w:val="00B6713F"/>
    <w:rsid w:val="00B706C8"/>
    <w:rsid w:val="00B723FC"/>
    <w:rsid w:val="00B75DED"/>
    <w:rsid w:val="00B83EE6"/>
    <w:rsid w:val="00B84A74"/>
    <w:rsid w:val="00B85D84"/>
    <w:rsid w:val="00B86440"/>
    <w:rsid w:val="00B86ED6"/>
    <w:rsid w:val="00B87C4E"/>
    <w:rsid w:val="00B94C06"/>
    <w:rsid w:val="00B94FC4"/>
    <w:rsid w:val="00BA1212"/>
    <w:rsid w:val="00BA171D"/>
    <w:rsid w:val="00BA18E4"/>
    <w:rsid w:val="00BA39E1"/>
    <w:rsid w:val="00BB0AA7"/>
    <w:rsid w:val="00BB0EC5"/>
    <w:rsid w:val="00BB1905"/>
    <w:rsid w:val="00BB1E6F"/>
    <w:rsid w:val="00BB45D4"/>
    <w:rsid w:val="00BB46B4"/>
    <w:rsid w:val="00BB5A53"/>
    <w:rsid w:val="00BB673B"/>
    <w:rsid w:val="00BB6C6A"/>
    <w:rsid w:val="00BC2ACB"/>
    <w:rsid w:val="00BC40D5"/>
    <w:rsid w:val="00BC6965"/>
    <w:rsid w:val="00BE7434"/>
    <w:rsid w:val="00BF0BE0"/>
    <w:rsid w:val="00BF286A"/>
    <w:rsid w:val="00C07BD4"/>
    <w:rsid w:val="00C11E95"/>
    <w:rsid w:val="00C21332"/>
    <w:rsid w:val="00C215C7"/>
    <w:rsid w:val="00C21B9A"/>
    <w:rsid w:val="00C226CC"/>
    <w:rsid w:val="00C22A10"/>
    <w:rsid w:val="00C33939"/>
    <w:rsid w:val="00C36028"/>
    <w:rsid w:val="00C36FBA"/>
    <w:rsid w:val="00C3776B"/>
    <w:rsid w:val="00C44C1A"/>
    <w:rsid w:val="00C45353"/>
    <w:rsid w:val="00C45CF9"/>
    <w:rsid w:val="00C46C44"/>
    <w:rsid w:val="00C46FB1"/>
    <w:rsid w:val="00C50681"/>
    <w:rsid w:val="00C521F9"/>
    <w:rsid w:val="00C54647"/>
    <w:rsid w:val="00C57081"/>
    <w:rsid w:val="00C7069A"/>
    <w:rsid w:val="00C761C8"/>
    <w:rsid w:val="00C76E08"/>
    <w:rsid w:val="00C7717A"/>
    <w:rsid w:val="00C774E5"/>
    <w:rsid w:val="00C77A5E"/>
    <w:rsid w:val="00C80B94"/>
    <w:rsid w:val="00C87B61"/>
    <w:rsid w:val="00C94C69"/>
    <w:rsid w:val="00C97B12"/>
    <w:rsid w:val="00CA04ED"/>
    <w:rsid w:val="00CA7CF8"/>
    <w:rsid w:val="00CB5A9F"/>
    <w:rsid w:val="00CB5C66"/>
    <w:rsid w:val="00CC0B56"/>
    <w:rsid w:val="00CC252B"/>
    <w:rsid w:val="00CC54E3"/>
    <w:rsid w:val="00CC697E"/>
    <w:rsid w:val="00CD5D83"/>
    <w:rsid w:val="00CD5DB2"/>
    <w:rsid w:val="00CD7FB1"/>
    <w:rsid w:val="00CE137E"/>
    <w:rsid w:val="00CE319F"/>
    <w:rsid w:val="00CE4783"/>
    <w:rsid w:val="00CE7E74"/>
    <w:rsid w:val="00CF2879"/>
    <w:rsid w:val="00D00FC7"/>
    <w:rsid w:val="00D031A7"/>
    <w:rsid w:val="00D0617C"/>
    <w:rsid w:val="00D079E5"/>
    <w:rsid w:val="00D115CB"/>
    <w:rsid w:val="00D16DB5"/>
    <w:rsid w:val="00D21EE8"/>
    <w:rsid w:val="00D24A94"/>
    <w:rsid w:val="00D3286B"/>
    <w:rsid w:val="00D408C7"/>
    <w:rsid w:val="00D40912"/>
    <w:rsid w:val="00D526F4"/>
    <w:rsid w:val="00D64F82"/>
    <w:rsid w:val="00D67B0E"/>
    <w:rsid w:val="00D72CD8"/>
    <w:rsid w:val="00D73EA9"/>
    <w:rsid w:val="00D80205"/>
    <w:rsid w:val="00D81513"/>
    <w:rsid w:val="00D9097F"/>
    <w:rsid w:val="00D91949"/>
    <w:rsid w:val="00D91D94"/>
    <w:rsid w:val="00D91F01"/>
    <w:rsid w:val="00DA279A"/>
    <w:rsid w:val="00DB05C4"/>
    <w:rsid w:val="00DB0EB9"/>
    <w:rsid w:val="00DC442A"/>
    <w:rsid w:val="00DC7CC8"/>
    <w:rsid w:val="00DC7EEB"/>
    <w:rsid w:val="00DD7C67"/>
    <w:rsid w:val="00DE38DE"/>
    <w:rsid w:val="00E033B5"/>
    <w:rsid w:val="00E0605A"/>
    <w:rsid w:val="00E076D4"/>
    <w:rsid w:val="00E1029C"/>
    <w:rsid w:val="00E10E6E"/>
    <w:rsid w:val="00E20DC9"/>
    <w:rsid w:val="00E22031"/>
    <w:rsid w:val="00E2320E"/>
    <w:rsid w:val="00E306F5"/>
    <w:rsid w:val="00E31789"/>
    <w:rsid w:val="00E36548"/>
    <w:rsid w:val="00E37AFB"/>
    <w:rsid w:val="00E439A3"/>
    <w:rsid w:val="00E43C4F"/>
    <w:rsid w:val="00E46968"/>
    <w:rsid w:val="00E553A5"/>
    <w:rsid w:val="00E60DFE"/>
    <w:rsid w:val="00E66AA3"/>
    <w:rsid w:val="00E727AF"/>
    <w:rsid w:val="00E74E71"/>
    <w:rsid w:val="00E75A17"/>
    <w:rsid w:val="00E90DC1"/>
    <w:rsid w:val="00E956A8"/>
    <w:rsid w:val="00E9696A"/>
    <w:rsid w:val="00EA318F"/>
    <w:rsid w:val="00EB012D"/>
    <w:rsid w:val="00EB173D"/>
    <w:rsid w:val="00EB4E37"/>
    <w:rsid w:val="00EB628E"/>
    <w:rsid w:val="00EB66F7"/>
    <w:rsid w:val="00EC3CE6"/>
    <w:rsid w:val="00EC4A03"/>
    <w:rsid w:val="00EC6FFA"/>
    <w:rsid w:val="00EC7B1F"/>
    <w:rsid w:val="00ED62A7"/>
    <w:rsid w:val="00EE1065"/>
    <w:rsid w:val="00EE3696"/>
    <w:rsid w:val="00EE3991"/>
    <w:rsid w:val="00EE62D6"/>
    <w:rsid w:val="00EE774B"/>
    <w:rsid w:val="00EF0051"/>
    <w:rsid w:val="00EF26D3"/>
    <w:rsid w:val="00F03074"/>
    <w:rsid w:val="00F0448D"/>
    <w:rsid w:val="00F065B3"/>
    <w:rsid w:val="00F07461"/>
    <w:rsid w:val="00F10D06"/>
    <w:rsid w:val="00F12ED5"/>
    <w:rsid w:val="00F13836"/>
    <w:rsid w:val="00F227D0"/>
    <w:rsid w:val="00F24D81"/>
    <w:rsid w:val="00F25738"/>
    <w:rsid w:val="00F324F0"/>
    <w:rsid w:val="00F3272A"/>
    <w:rsid w:val="00F328B9"/>
    <w:rsid w:val="00F33F03"/>
    <w:rsid w:val="00F42D92"/>
    <w:rsid w:val="00F57957"/>
    <w:rsid w:val="00F731E3"/>
    <w:rsid w:val="00F753BF"/>
    <w:rsid w:val="00F81D59"/>
    <w:rsid w:val="00F82386"/>
    <w:rsid w:val="00F857E1"/>
    <w:rsid w:val="00F9153B"/>
    <w:rsid w:val="00F93761"/>
    <w:rsid w:val="00F96CAF"/>
    <w:rsid w:val="00F96F3B"/>
    <w:rsid w:val="00FA0D4F"/>
    <w:rsid w:val="00FA7F95"/>
    <w:rsid w:val="00FB192B"/>
    <w:rsid w:val="00FB5987"/>
    <w:rsid w:val="00FC3D3F"/>
    <w:rsid w:val="00FC596B"/>
    <w:rsid w:val="00FC7E49"/>
    <w:rsid w:val="00FD104B"/>
    <w:rsid w:val="00FD2801"/>
    <w:rsid w:val="00FE14A4"/>
    <w:rsid w:val="00FE46A1"/>
    <w:rsid w:val="00FF1FDD"/>
    <w:rsid w:val="00FF39CA"/>
    <w:rsid w:val="00FF519A"/>
    <w:rsid w:val="00FF5B6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martTagType w:namespaceuri="urn:schemas-microsoft-com:office:smarttags" w:name="country-region"/>
  <w:smartTagType w:namespaceuri="urn:schemas-microsoft-com:office:smarttags" w:name="place"/>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106"/>
    <w:rPr>
      <w:rFonts w:ascii="Arial" w:hAnsi="Arial"/>
      <w:szCs w:val="24"/>
      <w:lang w:val="en-GB"/>
    </w:rPr>
  </w:style>
  <w:style w:type="paragraph" w:styleId="Heading1">
    <w:name w:val="heading 1"/>
    <w:basedOn w:val="Normal"/>
    <w:next w:val="Heading2"/>
    <w:link w:val="Heading1Char"/>
    <w:qFormat/>
    <w:rsid w:val="00282D3A"/>
    <w:pPr>
      <w:numPr>
        <w:numId w:val="70"/>
      </w:numPr>
      <w:spacing w:after="120"/>
      <w:jc w:val="both"/>
      <w:outlineLvl w:val="0"/>
    </w:pPr>
    <w:rPr>
      <w:rFonts w:ascii="Tahoma" w:eastAsia="Times" w:hAnsi="Tahoma" w:cs="Tahoma"/>
      <w:b/>
      <w:bCs/>
      <w:kern w:val="28"/>
      <w:sz w:val="24"/>
    </w:rPr>
  </w:style>
  <w:style w:type="paragraph" w:styleId="Heading2">
    <w:name w:val="heading 2"/>
    <w:basedOn w:val="Normal"/>
    <w:next w:val="Normal"/>
    <w:qFormat/>
    <w:rsid w:val="00282D3A"/>
    <w:pPr>
      <w:keepNext/>
      <w:numPr>
        <w:ilvl w:val="1"/>
        <w:numId w:val="70"/>
      </w:numPr>
      <w:spacing w:before="240" w:after="60"/>
      <w:outlineLvl w:val="1"/>
    </w:pPr>
    <w:rPr>
      <w:rFonts w:cs="Arial"/>
      <w:b/>
      <w:bCs/>
      <w:i/>
      <w:iCs/>
      <w:sz w:val="28"/>
      <w:szCs w:val="28"/>
    </w:rPr>
  </w:style>
  <w:style w:type="paragraph" w:styleId="Heading3">
    <w:name w:val="heading 3"/>
    <w:basedOn w:val="Normal"/>
    <w:qFormat/>
    <w:rsid w:val="00282D3A"/>
    <w:pPr>
      <w:numPr>
        <w:ilvl w:val="2"/>
        <w:numId w:val="70"/>
      </w:numPr>
      <w:spacing w:after="120"/>
      <w:jc w:val="both"/>
      <w:outlineLvl w:val="2"/>
    </w:pPr>
    <w:rPr>
      <w:rFonts w:ascii="Tahoma" w:eastAsia="Times" w:hAnsi="Tahoma" w:cs="Tahoma"/>
      <w:szCs w:val="20"/>
    </w:rPr>
  </w:style>
  <w:style w:type="paragraph" w:styleId="Heading4">
    <w:name w:val="heading 4"/>
    <w:basedOn w:val="Normal"/>
    <w:next w:val="Normal"/>
    <w:qFormat/>
    <w:rsid w:val="00321F7E"/>
    <w:pPr>
      <w:keepNext/>
      <w:numPr>
        <w:ilvl w:val="3"/>
        <w:numId w:val="70"/>
      </w:numPr>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D7B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DC442A"/>
    <w:rPr>
      <w:sz w:val="16"/>
      <w:szCs w:val="16"/>
    </w:rPr>
  </w:style>
  <w:style w:type="paragraph" w:styleId="CommentText">
    <w:name w:val="annotation text"/>
    <w:basedOn w:val="Normal"/>
    <w:semiHidden/>
    <w:rsid w:val="00DC442A"/>
    <w:rPr>
      <w:szCs w:val="20"/>
    </w:rPr>
  </w:style>
  <w:style w:type="paragraph" w:styleId="CommentSubject">
    <w:name w:val="annotation subject"/>
    <w:basedOn w:val="CommentText"/>
    <w:next w:val="CommentText"/>
    <w:semiHidden/>
    <w:rsid w:val="00DC442A"/>
    <w:rPr>
      <w:b/>
      <w:bCs/>
    </w:rPr>
  </w:style>
  <w:style w:type="paragraph" w:styleId="BalloonText">
    <w:name w:val="Balloon Text"/>
    <w:basedOn w:val="Normal"/>
    <w:semiHidden/>
    <w:rsid w:val="00DC442A"/>
    <w:rPr>
      <w:rFonts w:ascii="Tahoma" w:hAnsi="Tahoma" w:cs="Tahoma"/>
      <w:sz w:val="16"/>
      <w:szCs w:val="16"/>
    </w:rPr>
  </w:style>
  <w:style w:type="paragraph" w:styleId="Footer">
    <w:name w:val="footer"/>
    <w:basedOn w:val="Normal"/>
    <w:rsid w:val="00C3776B"/>
    <w:pPr>
      <w:tabs>
        <w:tab w:val="center" w:pos="4320"/>
        <w:tab w:val="right" w:pos="8640"/>
      </w:tabs>
    </w:pPr>
  </w:style>
  <w:style w:type="character" w:styleId="PageNumber">
    <w:name w:val="page number"/>
    <w:basedOn w:val="DefaultParagraphFont"/>
    <w:rsid w:val="00C3776B"/>
  </w:style>
  <w:style w:type="paragraph" w:styleId="Header">
    <w:name w:val="header"/>
    <w:basedOn w:val="Normal"/>
    <w:rsid w:val="00C3776B"/>
    <w:pPr>
      <w:tabs>
        <w:tab w:val="center" w:pos="4320"/>
        <w:tab w:val="right" w:pos="8640"/>
      </w:tabs>
    </w:pPr>
  </w:style>
  <w:style w:type="paragraph" w:styleId="TOC1">
    <w:name w:val="toc 1"/>
    <w:basedOn w:val="Normal"/>
    <w:next w:val="Normal"/>
    <w:autoRedefine/>
    <w:uiPriority w:val="39"/>
    <w:rsid w:val="00BB0AA7"/>
    <w:pPr>
      <w:tabs>
        <w:tab w:val="left" w:pos="600"/>
        <w:tab w:val="right" w:leader="dot" w:pos="9527"/>
      </w:tabs>
      <w:spacing w:before="120" w:after="120"/>
    </w:pPr>
    <w:rPr>
      <w:rFonts w:ascii="Tahoma" w:hAnsi="Tahoma" w:cs="Tahoma"/>
      <w:b/>
      <w:bCs/>
      <w:caps/>
      <w:noProof/>
    </w:rPr>
  </w:style>
  <w:style w:type="paragraph" w:styleId="TOC2">
    <w:name w:val="toc 2"/>
    <w:basedOn w:val="Normal"/>
    <w:next w:val="Normal"/>
    <w:autoRedefine/>
    <w:uiPriority w:val="39"/>
    <w:rsid w:val="007C7449"/>
    <w:pPr>
      <w:ind w:left="200"/>
    </w:pPr>
    <w:rPr>
      <w:rFonts w:ascii="Times New Roman" w:hAnsi="Times New Roman"/>
      <w:smallCaps/>
    </w:rPr>
  </w:style>
  <w:style w:type="paragraph" w:styleId="TOC3">
    <w:name w:val="toc 3"/>
    <w:basedOn w:val="Normal"/>
    <w:next w:val="Normal"/>
    <w:autoRedefine/>
    <w:uiPriority w:val="39"/>
    <w:rsid w:val="007C7449"/>
    <w:pPr>
      <w:ind w:left="400"/>
    </w:pPr>
    <w:rPr>
      <w:rFonts w:ascii="Times New Roman" w:hAnsi="Times New Roman"/>
      <w:i/>
      <w:iCs/>
    </w:rPr>
  </w:style>
  <w:style w:type="paragraph" w:styleId="TOC4">
    <w:name w:val="toc 4"/>
    <w:basedOn w:val="Normal"/>
    <w:next w:val="Normal"/>
    <w:autoRedefine/>
    <w:semiHidden/>
    <w:rsid w:val="007C7449"/>
    <w:pPr>
      <w:ind w:left="600"/>
    </w:pPr>
    <w:rPr>
      <w:rFonts w:ascii="Times New Roman" w:hAnsi="Times New Roman"/>
      <w:sz w:val="18"/>
      <w:szCs w:val="21"/>
    </w:rPr>
  </w:style>
  <w:style w:type="paragraph" w:styleId="TOC5">
    <w:name w:val="toc 5"/>
    <w:basedOn w:val="Normal"/>
    <w:next w:val="Normal"/>
    <w:autoRedefine/>
    <w:semiHidden/>
    <w:rsid w:val="007C7449"/>
    <w:pPr>
      <w:ind w:left="800"/>
    </w:pPr>
    <w:rPr>
      <w:rFonts w:ascii="Times New Roman" w:hAnsi="Times New Roman"/>
      <w:sz w:val="18"/>
      <w:szCs w:val="21"/>
    </w:rPr>
  </w:style>
  <w:style w:type="paragraph" w:styleId="TOC6">
    <w:name w:val="toc 6"/>
    <w:basedOn w:val="Normal"/>
    <w:next w:val="Normal"/>
    <w:autoRedefine/>
    <w:semiHidden/>
    <w:rsid w:val="007C7449"/>
    <w:pPr>
      <w:ind w:left="1000"/>
    </w:pPr>
    <w:rPr>
      <w:rFonts w:ascii="Times New Roman" w:hAnsi="Times New Roman"/>
      <w:sz w:val="18"/>
      <w:szCs w:val="21"/>
    </w:rPr>
  </w:style>
  <w:style w:type="paragraph" w:styleId="TOC7">
    <w:name w:val="toc 7"/>
    <w:basedOn w:val="Normal"/>
    <w:next w:val="Normal"/>
    <w:autoRedefine/>
    <w:semiHidden/>
    <w:rsid w:val="007C7449"/>
    <w:pPr>
      <w:ind w:left="1200"/>
    </w:pPr>
    <w:rPr>
      <w:rFonts w:ascii="Times New Roman" w:hAnsi="Times New Roman"/>
      <w:sz w:val="18"/>
      <w:szCs w:val="21"/>
    </w:rPr>
  </w:style>
  <w:style w:type="paragraph" w:styleId="TOC8">
    <w:name w:val="toc 8"/>
    <w:basedOn w:val="Normal"/>
    <w:next w:val="Normal"/>
    <w:autoRedefine/>
    <w:semiHidden/>
    <w:rsid w:val="007C7449"/>
    <w:pPr>
      <w:ind w:left="1400"/>
    </w:pPr>
    <w:rPr>
      <w:rFonts w:ascii="Times New Roman" w:hAnsi="Times New Roman"/>
      <w:sz w:val="18"/>
      <w:szCs w:val="21"/>
    </w:rPr>
  </w:style>
  <w:style w:type="paragraph" w:styleId="TOC9">
    <w:name w:val="toc 9"/>
    <w:basedOn w:val="Normal"/>
    <w:next w:val="Normal"/>
    <w:autoRedefine/>
    <w:semiHidden/>
    <w:rsid w:val="007C7449"/>
    <w:pPr>
      <w:ind w:left="1600"/>
    </w:pPr>
    <w:rPr>
      <w:rFonts w:ascii="Times New Roman" w:hAnsi="Times New Roman"/>
      <w:sz w:val="18"/>
      <w:szCs w:val="21"/>
    </w:rPr>
  </w:style>
  <w:style w:type="paragraph" w:styleId="TableofAuthorities">
    <w:name w:val="table of authorities"/>
    <w:basedOn w:val="Normal"/>
    <w:next w:val="Normal"/>
    <w:semiHidden/>
    <w:rsid w:val="00E553A5"/>
    <w:pPr>
      <w:ind w:left="200" w:hanging="200"/>
    </w:pPr>
    <w:rPr>
      <w:rFonts w:ascii="Times New Roman" w:hAnsi="Times New Roman"/>
    </w:rPr>
  </w:style>
  <w:style w:type="paragraph" w:styleId="TOAHeading">
    <w:name w:val="toa heading"/>
    <w:basedOn w:val="Normal"/>
    <w:next w:val="Normal"/>
    <w:semiHidden/>
    <w:rsid w:val="00E553A5"/>
    <w:pPr>
      <w:spacing w:before="240" w:after="120"/>
    </w:pPr>
    <w:rPr>
      <w:rFonts w:ascii="Times New Roman" w:hAnsi="Times New Roman"/>
      <w:b/>
      <w:bCs/>
      <w:caps/>
    </w:rPr>
  </w:style>
  <w:style w:type="character" w:styleId="Hyperlink">
    <w:name w:val="Hyperlink"/>
    <w:basedOn w:val="DefaultParagraphFont"/>
    <w:uiPriority w:val="99"/>
    <w:rsid w:val="00A506AC"/>
    <w:rPr>
      <w:color w:val="0000FF"/>
      <w:u w:val="single"/>
    </w:rPr>
  </w:style>
  <w:style w:type="paragraph" w:customStyle="1" w:styleId="CharCharCharCharCharChar">
    <w:name w:val="Char Char Char Char Char Char"/>
    <w:basedOn w:val="Normal"/>
    <w:rsid w:val="006C4B42"/>
    <w:pPr>
      <w:spacing w:after="160" w:line="240" w:lineRule="exact"/>
    </w:pPr>
    <w:rPr>
      <w:rFonts w:ascii="Verdana" w:hAnsi="Verdana"/>
      <w:szCs w:val="20"/>
      <w:lang w:val="en-US"/>
    </w:rPr>
  </w:style>
  <w:style w:type="character" w:customStyle="1" w:styleId="Heading1Char">
    <w:name w:val="Heading 1 Char"/>
    <w:basedOn w:val="DefaultParagraphFont"/>
    <w:link w:val="Heading1"/>
    <w:rsid w:val="00FE14A4"/>
    <w:rPr>
      <w:rFonts w:ascii="Tahoma" w:eastAsia="Times" w:hAnsi="Tahoma" w:cs="Tahoma"/>
      <w:b/>
      <w:bCs/>
      <w:kern w:val="28"/>
      <w:sz w:val="24"/>
      <w:szCs w:val="24"/>
      <w:lang w:val="en-GB"/>
    </w:rPr>
  </w:style>
  <w:style w:type="paragraph" w:customStyle="1" w:styleId="FrontPage">
    <w:name w:val="Front Page"/>
    <w:basedOn w:val="Normal"/>
    <w:rsid w:val="00FB192B"/>
    <w:pPr>
      <w:spacing w:after="240"/>
      <w:jc w:val="center"/>
    </w:pPr>
    <w:rPr>
      <w:rFonts w:ascii="Tahoma" w:hAnsi="Tahoma" w:cs="Tahoma"/>
      <w:sz w:val="32"/>
      <w:szCs w:val="32"/>
    </w:rPr>
  </w:style>
  <w:style w:type="paragraph" w:customStyle="1" w:styleId="FOOTER0">
    <w:name w:val="FOOTER"/>
    <w:basedOn w:val="Normal"/>
    <w:autoRedefine/>
    <w:rsid w:val="00BA1212"/>
    <w:pPr>
      <w:pBdr>
        <w:top w:val="single" w:sz="4" w:space="1" w:color="auto"/>
      </w:pBdr>
      <w:tabs>
        <w:tab w:val="left" w:pos="851"/>
        <w:tab w:val="right" w:pos="9072"/>
      </w:tabs>
      <w:jc w:val="both"/>
    </w:pPr>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15133145">
      <w:bodyDiv w:val="1"/>
      <w:marLeft w:val="0"/>
      <w:marRight w:val="0"/>
      <w:marTop w:val="0"/>
      <w:marBottom w:val="0"/>
      <w:divBdr>
        <w:top w:val="none" w:sz="0" w:space="0" w:color="auto"/>
        <w:left w:val="none" w:sz="0" w:space="0" w:color="auto"/>
        <w:bottom w:val="none" w:sz="0" w:space="0" w:color="auto"/>
        <w:right w:val="none" w:sz="0" w:space="0" w:color="auto"/>
      </w:divBdr>
    </w:div>
    <w:div w:id="569661747">
      <w:bodyDiv w:val="1"/>
      <w:marLeft w:val="0"/>
      <w:marRight w:val="0"/>
      <w:marTop w:val="0"/>
      <w:marBottom w:val="0"/>
      <w:divBdr>
        <w:top w:val="none" w:sz="0" w:space="0" w:color="auto"/>
        <w:left w:val="none" w:sz="0" w:space="0" w:color="auto"/>
        <w:bottom w:val="none" w:sz="0" w:space="0" w:color="auto"/>
        <w:right w:val="none" w:sz="0" w:space="0" w:color="auto"/>
      </w:divBdr>
    </w:div>
    <w:div w:id="1336228195">
      <w:bodyDiv w:val="1"/>
      <w:marLeft w:val="0"/>
      <w:marRight w:val="0"/>
      <w:marTop w:val="0"/>
      <w:marBottom w:val="0"/>
      <w:divBdr>
        <w:top w:val="none" w:sz="0" w:space="0" w:color="auto"/>
        <w:left w:val="none" w:sz="0" w:space="0" w:color="auto"/>
        <w:bottom w:val="none" w:sz="0" w:space="0" w:color="auto"/>
        <w:right w:val="none" w:sz="0" w:space="0" w:color="auto"/>
      </w:divBdr>
    </w:div>
    <w:div w:id="1626154761">
      <w:bodyDiv w:val="1"/>
      <w:marLeft w:val="0"/>
      <w:marRight w:val="0"/>
      <w:marTop w:val="0"/>
      <w:marBottom w:val="0"/>
      <w:divBdr>
        <w:top w:val="none" w:sz="0" w:space="0" w:color="auto"/>
        <w:left w:val="none" w:sz="0" w:space="0" w:color="auto"/>
        <w:bottom w:val="none" w:sz="0" w:space="0" w:color="auto"/>
        <w:right w:val="none" w:sz="0" w:space="0" w:color="auto"/>
      </w:divBdr>
    </w:div>
    <w:div w:id="194795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11</Pages>
  <Words>4516</Words>
  <Characters>25744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IVMS Tender Document C4</vt:lpstr>
    </vt:vector>
  </TitlesOfParts>
  <Company>PDO</Company>
  <LinksUpToDate>false</LinksUpToDate>
  <CharactersWithSpaces>30200</CharactersWithSpaces>
  <SharedDoc>false</SharedDoc>
  <HLinks>
    <vt:vector size="144" baseType="variant">
      <vt:variant>
        <vt:i4>1835058</vt:i4>
      </vt:variant>
      <vt:variant>
        <vt:i4>140</vt:i4>
      </vt:variant>
      <vt:variant>
        <vt:i4>0</vt:i4>
      </vt:variant>
      <vt:variant>
        <vt:i4>5</vt:i4>
      </vt:variant>
      <vt:variant>
        <vt:lpwstr/>
      </vt:variant>
      <vt:variant>
        <vt:lpwstr>_Toc262307290</vt:lpwstr>
      </vt:variant>
      <vt:variant>
        <vt:i4>1900594</vt:i4>
      </vt:variant>
      <vt:variant>
        <vt:i4>134</vt:i4>
      </vt:variant>
      <vt:variant>
        <vt:i4>0</vt:i4>
      </vt:variant>
      <vt:variant>
        <vt:i4>5</vt:i4>
      </vt:variant>
      <vt:variant>
        <vt:lpwstr/>
      </vt:variant>
      <vt:variant>
        <vt:lpwstr>_Toc262307282</vt:lpwstr>
      </vt:variant>
      <vt:variant>
        <vt:i4>1179698</vt:i4>
      </vt:variant>
      <vt:variant>
        <vt:i4>128</vt:i4>
      </vt:variant>
      <vt:variant>
        <vt:i4>0</vt:i4>
      </vt:variant>
      <vt:variant>
        <vt:i4>5</vt:i4>
      </vt:variant>
      <vt:variant>
        <vt:lpwstr/>
      </vt:variant>
      <vt:variant>
        <vt:lpwstr>_Toc262307276</vt:lpwstr>
      </vt:variant>
      <vt:variant>
        <vt:i4>1179698</vt:i4>
      </vt:variant>
      <vt:variant>
        <vt:i4>122</vt:i4>
      </vt:variant>
      <vt:variant>
        <vt:i4>0</vt:i4>
      </vt:variant>
      <vt:variant>
        <vt:i4>5</vt:i4>
      </vt:variant>
      <vt:variant>
        <vt:lpwstr/>
      </vt:variant>
      <vt:variant>
        <vt:lpwstr>_Toc262307275</vt:lpwstr>
      </vt:variant>
      <vt:variant>
        <vt:i4>1179698</vt:i4>
      </vt:variant>
      <vt:variant>
        <vt:i4>116</vt:i4>
      </vt:variant>
      <vt:variant>
        <vt:i4>0</vt:i4>
      </vt:variant>
      <vt:variant>
        <vt:i4>5</vt:i4>
      </vt:variant>
      <vt:variant>
        <vt:lpwstr/>
      </vt:variant>
      <vt:variant>
        <vt:lpwstr>_Toc262307273</vt:lpwstr>
      </vt:variant>
      <vt:variant>
        <vt:i4>1179698</vt:i4>
      </vt:variant>
      <vt:variant>
        <vt:i4>110</vt:i4>
      </vt:variant>
      <vt:variant>
        <vt:i4>0</vt:i4>
      </vt:variant>
      <vt:variant>
        <vt:i4>5</vt:i4>
      </vt:variant>
      <vt:variant>
        <vt:lpwstr/>
      </vt:variant>
      <vt:variant>
        <vt:lpwstr>_Toc262307272</vt:lpwstr>
      </vt:variant>
      <vt:variant>
        <vt:i4>1179698</vt:i4>
      </vt:variant>
      <vt:variant>
        <vt:i4>104</vt:i4>
      </vt:variant>
      <vt:variant>
        <vt:i4>0</vt:i4>
      </vt:variant>
      <vt:variant>
        <vt:i4>5</vt:i4>
      </vt:variant>
      <vt:variant>
        <vt:lpwstr/>
      </vt:variant>
      <vt:variant>
        <vt:lpwstr>_Toc262307271</vt:lpwstr>
      </vt:variant>
      <vt:variant>
        <vt:i4>1179698</vt:i4>
      </vt:variant>
      <vt:variant>
        <vt:i4>98</vt:i4>
      </vt:variant>
      <vt:variant>
        <vt:i4>0</vt:i4>
      </vt:variant>
      <vt:variant>
        <vt:i4>5</vt:i4>
      </vt:variant>
      <vt:variant>
        <vt:lpwstr/>
      </vt:variant>
      <vt:variant>
        <vt:lpwstr>_Toc262307270</vt:lpwstr>
      </vt:variant>
      <vt:variant>
        <vt:i4>1245234</vt:i4>
      </vt:variant>
      <vt:variant>
        <vt:i4>92</vt:i4>
      </vt:variant>
      <vt:variant>
        <vt:i4>0</vt:i4>
      </vt:variant>
      <vt:variant>
        <vt:i4>5</vt:i4>
      </vt:variant>
      <vt:variant>
        <vt:lpwstr/>
      </vt:variant>
      <vt:variant>
        <vt:lpwstr>_Toc262307269</vt:lpwstr>
      </vt:variant>
      <vt:variant>
        <vt:i4>1245234</vt:i4>
      </vt:variant>
      <vt:variant>
        <vt:i4>86</vt:i4>
      </vt:variant>
      <vt:variant>
        <vt:i4>0</vt:i4>
      </vt:variant>
      <vt:variant>
        <vt:i4>5</vt:i4>
      </vt:variant>
      <vt:variant>
        <vt:lpwstr/>
      </vt:variant>
      <vt:variant>
        <vt:lpwstr>_Toc262307268</vt:lpwstr>
      </vt:variant>
      <vt:variant>
        <vt:i4>1245234</vt:i4>
      </vt:variant>
      <vt:variant>
        <vt:i4>80</vt:i4>
      </vt:variant>
      <vt:variant>
        <vt:i4>0</vt:i4>
      </vt:variant>
      <vt:variant>
        <vt:i4>5</vt:i4>
      </vt:variant>
      <vt:variant>
        <vt:lpwstr/>
      </vt:variant>
      <vt:variant>
        <vt:lpwstr>_Toc262307267</vt:lpwstr>
      </vt:variant>
      <vt:variant>
        <vt:i4>1245234</vt:i4>
      </vt:variant>
      <vt:variant>
        <vt:i4>74</vt:i4>
      </vt:variant>
      <vt:variant>
        <vt:i4>0</vt:i4>
      </vt:variant>
      <vt:variant>
        <vt:i4>5</vt:i4>
      </vt:variant>
      <vt:variant>
        <vt:lpwstr/>
      </vt:variant>
      <vt:variant>
        <vt:lpwstr>_Toc262307265</vt:lpwstr>
      </vt:variant>
      <vt:variant>
        <vt:i4>1245234</vt:i4>
      </vt:variant>
      <vt:variant>
        <vt:i4>68</vt:i4>
      </vt:variant>
      <vt:variant>
        <vt:i4>0</vt:i4>
      </vt:variant>
      <vt:variant>
        <vt:i4>5</vt:i4>
      </vt:variant>
      <vt:variant>
        <vt:lpwstr/>
      </vt:variant>
      <vt:variant>
        <vt:lpwstr>_Toc262307264</vt:lpwstr>
      </vt:variant>
      <vt:variant>
        <vt:i4>1245234</vt:i4>
      </vt:variant>
      <vt:variant>
        <vt:i4>62</vt:i4>
      </vt:variant>
      <vt:variant>
        <vt:i4>0</vt:i4>
      </vt:variant>
      <vt:variant>
        <vt:i4>5</vt:i4>
      </vt:variant>
      <vt:variant>
        <vt:lpwstr/>
      </vt:variant>
      <vt:variant>
        <vt:lpwstr>_Toc262307263</vt:lpwstr>
      </vt:variant>
      <vt:variant>
        <vt:i4>1245234</vt:i4>
      </vt:variant>
      <vt:variant>
        <vt:i4>56</vt:i4>
      </vt:variant>
      <vt:variant>
        <vt:i4>0</vt:i4>
      </vt:variant>
      <vt:variant>
        <vt:i4>5</vt:i4>
      </vt:variant>
      <vt:variant>
        <vt:lpwstr/>
      </vt:variant>
      <vt:variant>
        <vt:lpwstr>_Toc262307262</vt:lpwstr>
      </vt:variant>
      <vt:variant>
        <vt:i4>1245234</vt:i4>
      </vt:variant>
      <vt:variant>
        <vt:i4>50</vt:i4>
      </vt:variant>
      <vt:variant>
        <vt:i4>0</vt:i4>
      </vt:variant>
      <vt:variant>
        <vt:i4>5</vt:i4>
      </vt:variant>
      <vt:variant>
        <vt:lpwstr/>
      </vt:variant>
      <vt:variant>
        <vt:lpwstr>_Toc262307261</vt:lpwstr>
      </vt:variant>
      <vt:variant>
        <vt:i4>1245234</vt:i4>
      </vt:variant>
      <vt:variant>
        <vt:i4>44</vt:i4>
      </vt:variant>
      <vt:variant>
        <vt:i4>0</vt:i4>
      </vt:variant>
      <vt:variant>
        <vt:i4>5</vt:i4>
      </vt:variant>
      <vt:variant>
        <vt:lpwstr/>
      </vt:variant>
      <vt:variant>
        <vt:lpwstr>_Toc262307260</vt:lpwstr>
      </vt:variant>
      <vt:variant>
        <vt:i4>1048626</vt:i4>
      </vt:variant>
      <vt:variant>
        <vt:i4>38</vt:i4>
      </vt:variant>
      <vt:variant>
        <vt:i4>0</vt:i4>
      </vt:variant>
      <vt:variant>
        <vt:i4>5</vt:i4>
      </vt:variant>
      <vt:variant>
        <vt:lpwstr/>
      </vt:variant>
      <vt:variant>
        <vt:lpwstr>_Toc262307259</vt:lpwstr>
      </vt:variant>
      <vt:variant>
        <vt:i4>1048626</vt:i4>
      </vt:variant>
      <vt:variant>
        <vt:i4>32</vt:i4>
      </vt:variant>
      <vt:variant>
        <vt:i4>0</vt:i4>
      </vt:variant>
      <vt:variant>
        <vt:i4>5</vt:i4>
      </vt:variant>
      <vt:variant>
        <vt:lpwstr/>
      </vt:variant>
      <vt:variant>
        <vt:lpwstr>_Toc262307258</vt:lpwstr>
      </vt:variant>
      <vt:variant>
        <vt:i4>1048626</vt:i4>
      </vt:variant>
      <vt:variant>
        <vt:i4>26</vt:i4>
      </vt:variant>
      <vt:variant>
        <vt:i4>0</vt:i4>
      </vt:variant>
      <vt:variant>
        <vt:i4>5</vt:i4>
      </vt:variant>
      <vt:variant>
        <vt:lpwstr/>
      </vt:variant>
      <vt:variant>
        <vt:lpwstr>_Toc262307257</vt:lpwstr>
      </vt:variant>
      <vt:variant>
        <vt:i4>1048626</vt:i4>
      </vt:variant>
      <vt:variant>
        <vt:i4>20</vt:i4>
      </vt:variant>
      <vt:variant>
        <vt:i4>0</vt:i4>
      </vt:variant>
      <vt:variant>
        <vt:i4>5</vt:i4>
      </vt:variant>
      <vt:variant>
        <vt:lpwstr/>
      </vt:variant>
      <vt:variant>
        <vt:lpwstr>_Toc262307256</vt:lpwstr>
      </vt:variant>
      <vt:variant>
        <vt:i4>1048626</vt:i4>
      </vt:variant>
      <vt:variant>
        <vt:i4>14</vt:i4>
      </vt:variant>
      <vt:variant>
        <vt:i4>0</vt:i4>
      </vt:variant>
      <vt:variant>
        <vt:i4>5</vt:i4>
      </vt:variant>
      <vt:variant>
        <vt:lpwstr/>
      </vt:variant>
      <vt:variant>
        <vt:lpwstr>_Toc262307255</vt:lpwstr>
      </vt:variant>
      <vt:variant>
        <vt:i4>1048626</vt:i4>
      </vt:variant>
      <vt:variant>
        <vt:i4>8</vt:i4>
      </vt:variant>
      <vt:variant>
        <vt:i4>0</vt:i4>
      </vt:variant>
      <vt:variant>
        <vt:i4>5</vt:i4>
      </vt:variant>
      <vt:variant>
        <vt:lpwstr/>
      </vt:variant>
      <vt:variant>
        <vt:lpwstr>_Toc262307254</vt:lpwstr>
      </vt:variant>
      <vt:variant>
        <vt:i4>1048626</vt:i4>
      </vt:variant>
      <vt:variant>
        <vt:i4>2</vt:i4>
      </vt:variant>
      <vt:variant>
        <vt:i4>0</vt:i4>
      </vt:variant>
      <vt:variant>
        <vt:i4>5</vt:i4>
      </vt:variant>
      <vt:variant>
        <vt:lpwstr/>
      </vt:variant>
      <vt:variant>
        <vt:lpwstr>_Toc262307253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IVMS Tender Document C4</dc:title>
  <dc:creator>MUC6539</dc:creator>
  <cp:lastModifiedBy>mu54798</cp:lastModifiedBy>
  <cp:revision>34</cp:revision>
  <cp:lastPrinted>2010-10-04T11:07:00Z</cp:lastPrinted>
  <dcterms:created xsi:type="dcterms:W3CDTF">2010-05-31T07:50:00Z</dcterms:created>
  <dcterms:modified xsi:type="dcterms:W3CDTF">2010-10-04T11:07:00Z</dcterms:modified>
</cp:coreProperties>
</file>